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E5D2" w14:textId="5610A19B" w:rsidR="004B784D" w:rsidRPr="00C14355" w:rsidRDefault="00C14355" w:rsidP="00C14355">
      <w:pPr>
        <w:jc w:val="right"/>
        <w:rPr>
          <w:rFonts w:ascii="Times New Roman" w:hAnsi="Times New Roman" w:cs="Times New Roman"/>
          <w:sz w:val="26"/>
          <w:szCs w:val="26"/>
        </w:rPr>
      </w:pPr>
      <w:r w:rsidRPr="00C14355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C14355" w:rsidRPr="00C14355" w14:paraId="3D7B7CC8" w14:textId="77777777" w:rsidTr="000D7541">
        <w:tc>
          <w:tcPr>
            <w:tcW w:w="4253" w:type="dxa"/>
            <w:shd w:val="clear" w:color="auto" w:fill="auto"/>
          </w:tcPr>
          <w:p w14:paraId="21CEDCBC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7F6D9DD" w14:textId="5DF0B7A2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35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8E2BEE" wp14:editId="2D382503">
                  <wp:extent cx="554990" cy="688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7410A449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4355" w:rsidRPr="00C14355" w14:paraId="671E4DE3" w14:textId="77777777" w:rsidTr="000D7541">
        <w:tc>
          <w:tcPr>
            <w:tcW w:w="4928" w:type="dxa"/>
            <w:gridSpan w:val="2"/>
            <w:shd w:val="clear" w:color="auto" w:fill="auto"/>
          </w:tcPr>
          <w:p w14:paraId="456ECCAA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14:paraId="46AE5E97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Хакасия </w:t>
            </w:r>
          </w:p>
          <w:p w14:paraId="2A6F8F9D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shd w:val="clear" w:color="auto" w:fill="auto"/>
          </w:tcPr>
          <w:p w14:paraId="14E53BD3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Россия </w:t>
            </w:r>
            <w:proofErr w:type="spellStart"/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Федерациязы</w:t>
            </w:r>
            <w:proofErr w:type="spellEnd"/>
          </w:p>
          <w:p w14:paraId="3934D390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 Республика</w:t>
            </w:r>
          </w:p>
          <w:p w14:paraId="3AA500D9" w14:textId="77777777" w:rsidR="00C14355" w:rsidRPr="00C14355" w:rsidRDefault="00C14355" w:rsidP="00C1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 </w:t>
            </w:r>
            <w:proofErr w:type="spellStart"/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аймағының</w:t>
            </w:r>
            <w:proofErr w:type="spellEnd"/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14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устағ-пастаа</w:t>
            </w:r>
            <w:proofErr w:type="spellEnd"/>
          </w:p>
        </w:tc>
      </w:tr>
    </w:tbl>
    <w:p w14:paraId="109EDB21" w14:textId="77777777" w:rsidR="00C14355" w:rsidRPr="00C14355" w:rsidRDefault="00C14355" w:rsidP="00C1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49366A" w14:textId="77777777" w:rsidR="00C14355" w:rsidRPr="00C14355" w:rsidRDefault="00C14355" w:rsidP="00C1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B9478A" w14:textId="77777777" w:rsidR="00C14355" w:rsidRPr="00C14355" w:rsidRDefault="00C14355" w:rsidP="00C1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06FA5A78" w14:textId="77777777" w:rsidR="00C14355" w:rsidRPr="00C14355" w:rsidRDefault="00C14355" w:rsidP="00C1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D5F32" w14:textId="77777777" w:rsidR="00C14355" w:rsidRPr="00C14355" w:rsidRDefault="00C14355" w:rsidP="00C1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________2022 </w:t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№_____</w:t>
      </w:r>
    </w:p>
    <w:p w14:paraId="77E9E471" w14:textId="77777777" w:rsidR="00C14355" w:rsidRPr="00C14355" w:rsidRDefault="00C14355" w:rsidP="00C1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14:paraId="62EDB6BD" w14:textId="77777777" w:rsidR="00C14355" w:rsidRPr="00C14355" w:rsidRDefault="00C14355" w:rsidP="00C1435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885BE2" w14:textId="4CC8FB77" w:rsidR="00C14355" w:rsidRDefault="00C14355" w:rsidP="00C1435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bookmarkStart w:id="0" w:name="_Hlk11568587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погашения</w:t>
      </w:r>
    </w:p>
    <w:p w14:paraId="5563D0A8" w14:textId="1C919440" w:rsidR="00C14355" w:rsidRDefault="00C14355" w:rsidP="00C1435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недоимки по имущественным налогам</w:t>
      </w:r>
    </w:p>
    <w:bookmarkEnd w:id="0"/>
    <w:p w14:paraId="7A703620" w14:textId="3575AF3E" w:rsidR="00C14355" w:rsidRPr="00C14355" w:rsidRDefault="00914C80" w:rsidP="00C1435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C80">
        <w:rPr>
          <w:rFonts w:ascii="Times New Roman" w:eastAsia="Calibri" w:hAnsi="Times New Roman" w:cs="Times New Roman"/>
          <w:sz w:val="26"/>
          <w:szCs w:val="26"/>
        </w:rPr>
        <w:t>на 2022 – 2027 годы</w:t>
      </w:r>
    </w:p>
    <w:p w14:paraId="0E39C42C" w14:textId="77777777" w:rsidR="00C14355" w:rsidRPr="00C14355" w:rsidRDefault="00C14355" w:rsidP="00C1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3B57FF" w14:textId="21EDE353" w:rsidR="00B23CFA" w:rsidRPr="00B23CFA" w:rsidRDefault="00B23CFA" w:rsidP="00B23C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3CFA">
        <w:rPr>
          <w:rFonts w:ascii="Times New Roman" w:eastAsia="Calibri" w:hAnsi="Times New Roman" w:cs="Times New Roman"/>
          <w:sz w:val="26"/>
          <w:szCs w:val="26"/>
        </w:rPr>
        <w:t>В целях обеспечения сбалансированности консолидированного бюджета муниципального образования Алтайский район, руководствуясь статьями 24, 27 Устава муниципального образования Алтайский район</w:t>
      </w:r>
    </w:p>
    <w:p w14:paraId="72D2F42A" w14:textId="77777777" w:rsidR="00B23CFA" w:rsidRDefault="00B23CFA" w:rsidP="00B23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278202" w14:textId="1D76D4EB" w:rsidR="00C14355" w:rsidRPr="00C14355" w:rsidRDefault="00C14355" w:rsidP="00B23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5B5D1837" w14:textId="77777777" w:rsidR="00B23CFA" w:rsidRDefault="00B23CFA" w:rsidP="00C143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5CECF" w14:textId="3DB0F4DA" w:rsidR="00C14355" w:rsidRPr="00C14355" w:rsidRDefault="00C14355" w:rsidP="00C143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BA0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погашени</w:t>
      </w:r>
      <w:r w:rsidR="00BA01A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недоимки по имущественным налогам </w:t>
      </w:r>
      <w:r w:rsidR="00914C80" w:rsidRPr="00914C80">
        <w:rPr>
          <w:rFonts w:ascii="Times New Roman" w:eastAsia="Calibri" w:hAnsi="Times New Roman" w:cs="Times New Roman"/>
          <w:sz w:val="26"/>
          <w:szCs w:val="26"/>
        </w:rPr>
        <w:t xml:space="preserve">на 2022 – 2027 годы </w:t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5EB8FCC" w14:textId="77777777" w:rsidR="00C14355" w:rsidRPr="00C14355" w:rsidRDefault="00C14355" w:rsidP="00C1435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87294" w14:textId="77777777" w:rsidR="00C14355" w:rsidRPr="00C14355" w:rsidRDefault="00C14355" w:rsidP="00C1435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B9232" w14:textId="77777777" w:rsidR="00914C80" w:rsidRDefault="00C14355" w:rsidP="00C1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15689205"/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УФ администрации</w:t>
      </w:r>
    </w:p>
    <w:p w14:paraId="61DE6D5C" w14:textId="4BBF2A3B" w:rsidR="00C14355" w:rsidRPr="00C14355" w:rsidRDefault="00C14355" w:rsidP="00C1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                                     </w:t>
      </w:r>
      <w:r w:rsidR="0091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О.Г. Карпенко</w:t>
      </w:r>
    </w:p>
    <w:bookmarkEnd w:id="1"/>
    <w:p w14:paraId="2D1652F7" w14:textId="77777777" w:rsidR="00C14355" w:rsidRPr="00C14355" w:rsidRDefault="00C14355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79A0D3" w14:textId="77777777" w:rsidR="00C14355" w:rsidRPr="00C14355" w:rsidRDefault="00C14355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4669FB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B70BDB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69F84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B7F90C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324FC0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10A130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77854D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6FDE89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BC38E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0137EA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A04EB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C44A3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11F56F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09077C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471E5" w14:textId="77777777" w:rsidR="00C668B2" w:rsidRDefault="00C668B2" w:rsidP="00C14355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68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5B1A66" w14:textId="77777777" w:rsidR="009242BC" w:rsidRDefault="00C14355" w:rsidP="009242BC">
      <w:pPr>
        <w:spacing w:after="0" w:line="36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49781034" w14:textId="77777777" w:rsidR="009242BC" w:rsidRDefault="009242BC" w:rsidP="009242BC">
      <w:pPr>
        <w:spacing w:after="0" w:line="36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4355"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</w:p>
    <w:p w14:paraId="4CB821F5" w14:textId="77777777" w:rsidR="009242BC" w:rsidRDefault="00C14355" w:rsidP="009242BC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9242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Алтайского района</w:t>
      </w:r>
    </w:p>
    <w:p w14:paraId="20B5C7CF" w14:textId="0AC5436B" w:rsidR="00C14355" w:rsidRPr="00C14355" w:rsidRDefault="00C14355" w:rsidP="009242BC">
      <w:pPr>
        <w:spacing w:after="0" w:line="240" w:lineRule="auto"/>
        <w:ind w:left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14:paraId="78BF06AB" w14:textId="77777777" w:rsidR="00C14355" w:rsidRPr="00C14355" w:rsidRDefault="00C14355" w:rsidP="00C14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7282AA" w14:textId="245F69B2" w:rsidR="003C7513" w:rsidRPr="00BA01A4" w:rsidRDefault="003C7513" w:rsidP="003C7513">
      <w:pPr>
        <w:pStyle w:val="20"/>
        <w:shd w:val="clear" w:color="auto" w:fill="auto"/>
        <w:spacing w:line="260" w:lineRule="exact"/>
        <w:jc w:val="center"/>
        <w:rPr>
          <w:b w:val="0"/>
          <w:bCs w:val="0"/>
        </w:rPr>
      </w:pPr>
      <w:r w:rsidRPr="00BA01A4">
        <w:rPr>
          <w:rStyle w:val="2Exact"/>
          <w:b/>
          <w:bCs/>
        </w:rPr>
        <w:t>План погашения недоимки по имущественным налогам на 2022</w:t>
      </w:r>
      <w:r w:rsidR="00914C80">
        <w:rPr>
          <w:rStyle w:val="2Exact"/>
          <w:b/>
          <w:bCs/>
        </w:rPr>
        <w:t xml:space="preserve"> – 2027</w:t>
      </w:r>
      <w:r w:rsidRPr="00BA01A4">
        <w:rPr>
          <w:rStyle w:val="2Exact"/>
          <w:b/>
          <w:bCs/>
        </w:rPr>
        <w:t xml:space="preserve"> год</w:t>
      </w:r>
      <w:r w:rsidR="00914C80">
        <w:rPr>
          <w:rStyle w:val="2Exact"/>
          <w:b/>
          <w:bCs/>
        </w:rPr>
        <w:t>ы</w:t>
      </w:r>
    </w:p>
    <w:p w14:paraId="1450BDD6" w14:textId="77777777" w:rsidR="00C14355" w:rsidRPr="00C14355" w:rsidRDefault="00C14355" w:rsidP="00C143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Overlap w:val="never"/>
        <w:tblW w:w="151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7330"/>
        <w:gridCol w:w="1985"/>
        <w:gridCol w:w="5103"/>
      </w:tblGrid>
      <w:tr w:rsidR="001C2DDF" w:rsidRPr="009242BC" w14:paraId="3DFB5B55" w14:textId="77777777" w:rsidTr="001C2DDF">
        <w:trPr>
          <w:trHeight w:hRule="exact" w:val="3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0670F" w14:textId="77777777" w:rsidR="003C7513" w:rsidRPr="009242BC" w:rsidRDefault="003C7513" w:rsidP="001C2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E765A" w14:textId="77777777" w:rsidR="003C7513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F349B" w14:textId="77777777" w:rsidR="003C7513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21D50" w14:textId="77777777" w:rsidR="003C7513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</w:tr>
      <w:tr w:rsidR="001C2DDF" w:rsidRPr="009242BC" w14:paraId="6F257091" w14:textId="77777777" w:rsidTr="00BA01A4">
        <w:trPr>
          <w:trHeight w:hRule="exact" w:val="87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9A7A" w14:textId="77777777" w:rsidR="003C7513" w:rsidRPr="009242BC" w:rsidRDefault="003C7513" w:rsidP="001C2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28EA" w14:textId="77777777" w:rsidR="003C7513" w:rsidRPr="009242BC" w:rsidRDefault="003C7513" w:rsidP="001C2DDF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администрациями муниципальных образований поселений индивидуальной работы с физическими лицами в целях погашения недоимки по имущественным налогам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876BF" w14:textId="77777777" w:rsidR="003C7513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39C7" w14:textId="77777777" w:rsidR="003C7513" w:rsidRPr="009242BC" w:rsidRDefault="003C7513" w:rsidP="001C2DDF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муниципальных образований поселений (по согласованию)</w:t>
            </w:r>
          </w:p>
        </w:tc>
      </w:tr>
      <w:tr w:rsidR="001C2DDF" w:rsidRPr="009242BC" w14:paraId="1FB1B036" w14:textId="77777777" w:rsidTr="009242BC">
        <w:trPr>
          <w:trHeight w:hRule="exact" w:val="5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C4C63" w14:textId="77777777" w:rsidR="003C7513" w:rsidRPr="009242BC" w:rsidRDefault="003C7513" w:rsidP="001C2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B200D" w14:textId="77777777" w:rsidR="003C7513" w:rsidRPr="009242BC" w:rsidRDefault="003C7513" w:rsidP="001C2DDF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активной разъяснительной работы с населением на собраниях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9D3D8" w14:textId="0C60C6BC" w:rsidR="00B6509A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  <w:p w14:paraId="04393B0A" w14:textId="2A222451" w:rsidR="003C7513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  <w:r w:rsidR="00914C80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A9779" w14:textId="0D325432" w:rsidR="003C7513" w:rsidRPr="009242BC" w:rsidRDefault="003C7513" w:rsidP="001C2DDF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муниципальных образований поселений (по согласованию)</w:t>
            </w:r>
          </w:p>
        </w:tc>
      </w:tr>
      <w:tr w:rsidR="001C2DDF" w:rsidRPr="009242BC" w14:paraId="73888F7A" w14:textId="77777777" w:rsidTr="009242BC">
        <w:trPr>
          <w:trHeight w:hRule="exact" w:val="199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C461" w14:textId="77777777" w:rsidR="003C7513" w:rsidRPr="009242BC" w:rsidRDefault="003C7513" w:rsidP="001C2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C95A" w14:textId="77777777" w:rsidR="003C7513" w:rsidRPr="009242BC" w:rsidRDefault="003C7513" w:rsidP="001C2DDF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актуальной информации об изменениях в налоговом законодательстве, в том числе о сроках уплаты имущественных налогов, об использовании налогоплательщиками «Личного кабинета» на официальных сайтах, в общественных сетях и газете «Сельская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754F" w14:textId="77777777" w:rsidR="003C7513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F55D" w14:textId="2FAED471" w:rsidR="003C7513" w:rsidRPr="009242BC" w:rsidRDefault="003C7513" w:rsidP="005D738F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Алтайского района</w:t>
            </w:r>
          </w:p>
          <w:p w14:paraId="2AFC60F1" w14:textId="626E3EF2" w:rsidR="00B6509A" w:rsidRPr="009242BC" w:rsidRDefault="003C7513" w:rsidP="005D738F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(Управление финансов администрации Алтайского района,</w:t>
            </w:r>
          </w:p>
          <w:p w14:paraId="6118BCDA" w14:textId="4B8BCCDC" w:rsidR="003C7513" w:rsidRPr="009242BC" w:rsidRDefault="00914C80" w:rsidP="005D738F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3C7513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тдел юридической и кадровой работы </w:t>
            </w:r>
            <w:r w:rsidR="00B6509A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Алтайского района</w:t>
            </w:r>
            <w:r w:rsidR="003C7513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14:paraId="568CD307" w14:textId="0EEDE54A" w:rsidR="003C7513" w:rsidRPr="009242BC" w:rsidRDefault="003C7513" w:rsidP="005D738F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муниципальных образований поселений (по согласованию)</w:t>
            </w:r>
          </w:p>
        </w:tc>
      </w:tr>
      <w:tr w:rsidR="001C2DDF" w:rsidRPr="009242BC" w14:paraId="1C954680" w14:textId="77777777" w:rsidTr="009242BC">
        <w:trPr>
          <w:trHeight w:hRule="exact" w:val="314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36A7" w14:textId="77777777" w:rsidR="003C7513" w:rsidRPr="009242BC" w:rsidRDefault="003C7513" w:rsidP="001C2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E7DE8" w14:textId="77777777" w:rsidR="003C7513" w:rsidRPr="009242BC" w:rsidRDefault="003C7513" w:rsidP="001C2DDF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руководителям бюджетных учреждений и органов местного самоуправления муниципального образования Алтайский район списков недоимщиков, работающих в указанных учреждениях и органах, в целях погашения недоимки по имущественным налогам в более краткие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8741B" w14:textId="080ABF32" w:rsidR="003C7513" w:rsidRPr="009242BC" w:rsidRDefault="003C7513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Ежеквартально</w:t>
            </w:r>
            <w:r w:rsidR="00B6509A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(в срок до 25 числа месяца следующего за отчетный период)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65E9" w14:textId="77777777" w:rsidR="001C2DDF" w:rsidRPr="009242BC" w:rsidRDefault="003C7513" w:rsidP="001C2DDF">
            <w:pPr>
              <w:tabs>
                <w:tab w:val="left" w:pos="1276"/>
                <w:tab w:val="left" w:pos="156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Алтайского района</w:t>
            </w:r>
            <w:r w:rsidR="001C2DDF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ее структурные подразделения, </w:t>
            </w:r>
          </w:p>
          <w:p w14:paraId="2A51F276" w14:textId="77777777" w:rsidR="009242BC" w:rsidRDefault="00914C80" w:rsidP="001C2DDF">
            <w:pPr>
              <w:tabs>
                <w:tab w:val="left" w:pos="1276"/>
                <w:tab w:val="left" w:pos="156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Алтайского района, </w:t>
            </w:r>
            <w:r w:rsidR="001C2DDF" w:rsidRPr="009242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Алтайск</w:t>
            </w:r>
            <w:r w:rsidRPr="009242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C2DDF" w:rsidRPr="009242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24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DDF" w:rsidRPr="009242BC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 администрации Алтайского района</w:t>
            </w: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Комитет управления муниципальным имуществом администрации </w:t>
            </w:r>
          </w:p>
          <w:p w14:paraId="4635343B" w14:textId="24CF6FF0" w:rsidR="001C2DDF" w:rsidRPr="009242BC" w:rsidRDefault="00914C80" w:rsidP="001C2DDF">
            <w:pPr>
              <w:tabs>
                <w:tab w:val="left" w:pos="1276"/>
                <w:tab w:val="left" w:pos="156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Алтайского района</w:t>
            </w:r>
          </w:p>
          <w:p w14:paraId="34EDA9BB" w14:textId="218C6652" w:rsidR="003C7513" w:rsidRPr="009242BC" w:rsidRDefault="003C7513" w:rsidP="001C2DDF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муниципальных образований поселений (по согласованию)</w:t>
            </w:r>
          </w:p>
        </w:tc>
      </w:tr>
      <w:tr w:rsidR="001C2DDF" w:rsidRPr="009242BC" w14:paraId="6D20BA4C" w14:textId="77777777" w:rsidTr="009242BC">
        <w:trPr>
          <w:trHeight w:hRule="exact" w:val="14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E4EA1" w14:textId="77777777" w:rsidR="003C7513" w:rsidRPr="009242BC" w:rsidRDefault="003C7513" w:rsidP="001C2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B3DD3" w14:textId="77777777" w:rsidR="003C7513" w:rsidRPr="009242BC" w:rsidRDefault="003C7513" w:rsidP="001C2DDF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мониторинга исполнения налоговых обязательств налогоплательщиками</w:t>
            </w:r>
          </w:p>
          <w:p w14:paraId="45DF7822" w14:textId="6AEF98A2" w:rsidR="003C7513" w:rsidRPr="009242BC" w:rsidRDefault="003C7513" w:rsidP="001C2DDF">
            <w:pPr>
              <w:widowControl w:val="0"/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077D6" w14:textId="60803F29" w:rsidR="003C7513" w:rsidRPr="009242BC" w:rsidRDefault="001C2DDF" w:rsidP="001C2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7833" w14:textId="77777777" w:rsidR="001C2DDF" w:rsidRPr="009242BC" w:rsidRDefault="001C2DDF" w:rsidP="001C2DDF">
            <w:pPr>
              <w:widowControl w:val="0"/>
              <w:spacing w:after="0" w:line="240" w:lineRule="auto"/>
              <w:ind w:left="127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3C7513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дминистрация Алтайского района</w:t>
            </w:r>
          </w:p>
          <w:p w14:paraId="6FF670AA" w14:textId="2CA7FA4B" w:rsidR="001C2DDF" w:rsidRPr="009242BC" w:rsidRDefault="001C2DDF" w:rsidP="001C2DDF">
            <w:pPr>
              <w:widowControl w:val="0"/>
              <w:spacing w:after="0" w:line="240" w:lineRule="auto"/>
              <w:ind w:left="127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(главный специалист </w:t>
            </w:r>
            <w:r w:rsidR="00914C80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Алтайского района</w:t>
            </w: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3C7513"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19D074E2" w14:textId="5A57A8E0" w:rsidR="003C7513" w:rsidRPr="009242BC" w:rsidRDefault="003C7513" w:rsidP="001C2DDF">
            <w:pPr>
              <w:widowControl w:val="0"/>
              <w:spacing w:after="0" w:line="240" w:lineRule="auto"/>
              <w:ind w:left="127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2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муниципальных образований поселений (по согласованию)</w:t>
            </w:r>
          </w:p>
        </w:tc>
      </w:tr>
    </w:tbl>
    <w:p w14:paraId="0AEC97F4" w14:textId="120450B4" w:rsidR="00C14355" w:rsidRDefault="00C14355" w:rsidP="003C7513"/>
    <w:p w14:paraId="07E6FCE5" w14:textId="43808846" w:rsidR="00BA01A4" w:rsidRPr="00BA01A4" w:rsidRDefault="00BA01A4" w:rsidP="00BA01A4"/>
    <w:p w14:paraId="4D5E0719" w14:textId="77777777" w:rsidR="009242BC" w:rsidRDefault="00BA01A4" w:rsidP="00BA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9242B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</w:t>
      </w: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81C31CA" w14:textId="11918E64" w:rsidR="00BA01A4" w:rsidRPr="00BA01A4" w:rsidRDefault="009242BC" w:rsidP="009242BC">
      <w:pPr>
        <w:spacing w:after="0" w:line="240" w:lineRule="auto"/>
        <w:jc w:val="both"/>
      </w:pPr>
      <w:r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01A4"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1A4"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="00BA01A4" w:rsidRPr="00C1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О.Г. Карпенко</w:t>
      </w:r>
    </w:p>
    <w:sectPr w:rsidR="00BA01A4" w:rsidRPr="00BA01A4" w:rsidSect="00914C80">
      <w:pgSz w:w="16838" w:h="11906" w:orient="landscape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52F3" w14:textId="77777777" w:rsidR="00976FCB" w:rsidRDefault="00976FCB" w:rsidP="00C14355">
      <w:pPr>
        <w:spacing w:after="0" w:line="240" w:lineRule="auto"/>
      </w:pPr>
      <w:r>
        <w:separator/>
      </w:r>
    </w:p>
  </w:endnote>
  <w:endnote w:type="continuationSeparator" w:id="0">
    <w:p w14:paraId="11C772EF" w14:textId="77777777" w:rsidR="00976FCB" w:rsidRDefault="00976FCB" w:rsidP="00C1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1942" w14:textId="77777777" w:rsidR="00976FCB" w:rsidRDefault="00976FCB" w:rsidP="00C14355">
      <w:pPr>
        <w:spacing w:after="0" w:line="240" w:lineRule="auto"/>
      </w:pPr>
      <w:r>
        <w:separator/>
      </w:r>
    </w:p>
  </w:footnote>
  <w:footnote w:type="continuationSeparator" w:id="0">
    <w:p w14:paraId="2F644027" w14:textId="77777777" w:rsidR="00976FCB" w:rsidRDefault="00976FCB" w:rsidP="00C1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4D"/>
    <w:rsid w:val="001C2DDF"/>
    <w:rsid w:val="003C7513"/>
    <w:rsid w:val="004B784D"/>
    <w:rsid w:val="005D738F"/>
    <w:rsid w:val="005E4E88"/>
    <w:rsid w:val="00914C80"/>
    <w:rsid w:val="009242BC"/>
    <w:rsid w:val="00976FCB"/>
    <w:rsid w:val="00B23CFA"/>
    <w:rsid w:val="00B6509A"/>
    <w:rsid w:val="00BA01A4"/>
    <w:rsid w:val="00C14355"/>
    <w:rsid w:val="00C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484C"/>
  <w15:chartTrackingRefBased/>
  <w15:docId w15:val="{7223F03A-842D-4A09-BD16-EE5C8A9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C75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C75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5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fin8</cp:lastModifiedBy>
  <cp:revision>6</cp:revision>
  <dcterms:created xsi:type="dcterms:W3CDTF">2022-10-03T03:33:00Z</dcterms:created>
  <dcterms:modified xsi:type="dcterms:W3CDTF">2022-10-03T05:08:00Z</dcterms:modified>
</cp:coreProperties>
</file>