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7B" w:rsidRPr="008F4E6A" w:rsidRDefault="009E1F7B" w:rsidP="00D918B0">
      <w:pPr>
        <w:ind w:firstLine="851"/>
        <w:contextualSpacing/>
        <w:jc w:val="center"/>
        <w:rPr>
          <w:sz w:val="26"/>
          <w:szCs w:val="26"/>
        </w:rPr>
      </w:pPr>
      <w:r w:rsidRPr="008F4E6A">
        <w:rPr>
          <w:sz w:val="26"/>
          <w:szCs w:val="26"/>
        </w:rPr>
        <w:t>ИНФОРМАЦИЯ</w:t>
      </w:r>
    </w:p>
    <w:p w:rsidR="009E1F7B" w:rsidRPr="008F4E6A" w:rsidRDefault="009E1F7B" w:rsidP="00D918B0">
      <w:pPr>
        <w:ind w:firstLine="851"/>
        <w:contextualSpacing/>
        <w:jc w:val="center"/>
        <w:rPr>
          <w:sz w:val="26"/>
          <w:szCs w:val="26"/>
        </w:rPr>
      </w:pPr>
      <w:r w:rsidRPr="008F4E6A">
        <w:rPr>
          <w:sz w:val="26"/>
          <w:szCs w:val="26"/>
        </w:rPr>
        <w:t>по итогам работы учреждений культуры муниципального образования</w:t>
      </w:r>
    </w:p>
    <w:p w:rsidR="009E1F7B" w:rsidRPr="008F4E6A" w:rsidRDefault="009E1F7B" w:rsidP="00D918B0">
      <w:pPr>
        <w:ind w:firstLine="851"/>
        <w:contextualSpacing/>
        <w:jc w:val="center"/>
        <w:rPr>
          <w:sz w:val="26"/>
          <w:szCs w:val="26"/>
        </w:rPr>
      </w:pPr>
      <w:r w:rsidRPr="008F4E6A">
        <w:rPr>
          <w:sz w:val="26"/>
          <w:szCs w:val="26"/>
        </w:rPr>
        <w:t>Алтайский район за 201</w:t>
      </w:r>
      <w:r w:rsidR="00F3348F" w:rsidRPr="008F4E6A">
        <w:rPr>
          <w:sz w:val="26"/>
          <w:szCs w:val="26"/>
        </w:rPr>
        <w:t>6</w:t>
      </w:r>
      <w:r w:rsidRPr="008F4E6A">
        <w:rPr>
          <w:sz w:val="26"/>
          <w:szCs w:val="26"/>
        </w:rPr>
        <w:t xml:space="preserve"> год</w:t>
      </w:r>
    </w:p>
    <w:p w:rsidR="009E1F7B" w:rsidRPr="008F4E6A" w:rsidRDefault="009E1F7B" w:rsidP="00D918B0">
      <w:pPr>
        <w:ind w:firstLine="851"/>
        <w:contextualSpacing/>
        <w:jc w:val="both"/>
        <w:rPr>
          <w:sz w:val="26"/>
          <w:szCs w:val="26"/>
        </w:rPr>
      </w:pPr>
    </w:p>
    <w:p w:rsidR="00D918B0" w:rsidRPr="001C5C0D" w:rsidRDefault="00D918B0" w:rsidP="00D918B0">
      <w:pPr>
        <w:pStyle w:val="af2"/>
        <w:ind w:firstLine="851"/>
        <w:contextualSpacing/>
        <w:jc w:val="both"/>
        <w:rPr>
          <w:sz w:val="26"/>
          <w:szCs w:val="26"/>
        </w:rPr>
      </w:pPr>
      <w:r w:rsidRPr="001C5C0D">
        <w:rPr>
          <w:sz w:val="26"/>
          <w:szCs w:val="26"/>
        </w:rPr>
        <w:t xml:space="preserve">Главной задачей Управления культуры и кино администрации муниципального образования Алтайский район, является создание единого культурного и организационного пространства, обеспечивающего оптимальные условия для функционирования и развития деятельности в сфере культуры. Деятельность учреждений культуры направлена на проведение мероприятий по сохранению культурно-исторического наследия, укрепление межнациональных отношений народов, проживающих на территории Алтайского района. </w:t>
      </w:r>
    </w:p>
    <w:p w:rsidR="00D918B0" w:rsidRPr="001C5C0D" w:rsidRDefault="00D918B0" w:rsidP="00D918B0">
      <w:pPr>
        <w:pStyle w:val="af2"/>
        <w:ind w:firstLine="851"/>
        <w:contextualSpacing/>
        <w:jc w:val="both"/>
        <w:rPr>
          <w:sz w:val="26"/>
          <w:szCs w:val="26"/>
        </w:rPr>
      </w:pPr>
      <w:r w:rsidRPr="001C5C0D">
        <w:rPr>
          <w:rStyle w:val="apple-style-span"/>
          <w:color w:val="000000"/>
          <w:sz w:val="26"/>
          <w:szCs w:val="26"/>
          <w:shd w:val="clear" w:color="auto" w:fill="FFFFFF"/>
        </w:rPr>
        <w:t>Ц</w:t>
      </w:r>
      <w:r w:rsidRPr="001C5C0D">
        <w:rPr>
          <w:sz w:val="26"/>
          <w:szCs w:val="26"/>
        </w:rPr>
        <w:t>елью работы учреждений культуры и детских музыкальных школ в 2015 году явля</w:t>
      </w:r>
      <w:r>
        <w:rPr>
          <w:sz w:val="26"/>
          <w:szCs w:val="26"/>
        </w:rPr>
        <w:t>лось</w:t>
      </w:r>
      <w:r w:rsidRPr="001C5C0D">
        <w:rPr>
          <w:sz w:val="26"/>
          <w:szCs w:val="26"/>
        </w:rPr>
        <w:t xml:space="preserve"> привлечение внимания общества к вопросам литературы, сохранения культурно-исторического наследия и роли русской литературы. </w:t>
      </w:r>
    </w:p>
    <w:p w:rsidR="00D918B0" w:rsidRDefault="00D918B0" w:rsidP="00D918B0">
      <w:pPr>
        <w:pStyle w:val="af2"/>
        <w:ind w:firstLine="851"/>
        <w:contextualSpacing/>
        <w:jc w:val="both"/>
        <w:rPr>
          <w:sz w:val="26"/>
          <w:szCs w:val="26"/>
        </w:rPr>
      </w:pPr>
      <w:r w:rsidRPr="001C5C0D">
        <w:rPr>
          <w:sz w:val="26"/>
          <w:szCs w:val="26"/>
        </w:rPr>
        <w:t>Основными направлениями в деятельности учреждений культуры необходимо считать мероприятия с привлечением детей и молодежи, направленные на патриотическое воспитание на примере старшего поколения, на пропаганду здорового образа жизни, предупреждение детской, подростковой преступности и безнадзорности, укрепление семьи</w:t>
      </w:r>
      <w:r>
        <w:rPr>
          <w:sz w:val="26"/>
          <w:szCs w:val="26"/>
        </w:rPr>
        <w:t xml:space="preserve">, </w:t>
      </w:r>
      <w:r w:rsidRPr="001C5C0D">
        <w:rPr>
          <w:sz w:val="26"/>
          <w:szCs w:val="26"/>
        </w:rPr>
        <w:t>межнациональных отношений народов</w:t>
      </w:r>
      <w:r>
        <w:rPr>
          <w:sz w:val="26"/>
          <w:szCs w:val="26"/>
        </w:rPr>
        <w:t>,</w:t>
      </w:r>
      <w:r w:rsidRPr="00072958">
        <w:rPr>
          <w:sz w:val="26"/>
          <w:szCs w:val="26"/>
        </w:rPr>
        <w:t xml:space="preserve"> </w:t>
      </w:r>
      <w:r w:rsidRPr="001C5C0D">
        <w:rPr>
          <w:sz w:val="26"/>
          <w:szCs w:val="26"/>
        </w:rPr>
        <w:t>проживающих на территории Алтайского района. Неотъемлемой частью является организация культурного обслуживания пожилых людей</w:t>
      </w:r>
      <w:r>
        <w:rPr>
          <w:sz w:val="26"/>
          <w:szCs w:val="26"/>
        </w:rPr>
        <w:t>, инвалидов</w:t>
      </w:r>
      <w:r w:rsidRPr="001C5C0D">
        <w:rPr>
          <w:sz w:val="26"/>
          <w:szCs w:val="26"/>
        </w:rPr>
        <w:t xml:space="preserve">. Все это </w:t>
      </w:r>
      <w:r>
        <w:rPr>
          <w:sz w:val="26"/>
          <w:szCs w:val="26"/>
        </w:rPr>
        <w:t>- залог</w:t>
      </w:r>
      <w:r w:rsidRPr="001C5C0D">
        <w:rPr>
          <w:sz w:val="26"/>
          <w:szCs w:val="26"/>
        </w:rPr>
        <w:t xml:space="preserve"> успеха в реализации муниципальной программы «Культура Алтайского района (2015-2020 годы)»</w:t>
      </w:r>
      <w:r>
        <w:rPr>
          <w:sz w:val="26"/>
          <w:szCs w:val="26"/>
        </w:rPr>
        <w:t>, утвержденной постановлением администрации Алтайского района от 16.10.2014 № 700</w:t>
      </w:r>
      <w:r w:rsidRPr="001C5C0D">
        <w:rPr>
          <w:sz w:val="26"/>
          <w:szCs w:val="26"/>
        </w:rPr>
        <w:t>.</w:t>
      </w:r>
      <w:r>
        <w:rPr>
          <w:sz w:val="26"/>
          <w:szCs w:val="26"/>
        </w:rPr>
        <w:t xml:space="preserve"> Подпрограммы: Развитие и модернизация библиотечного дела в Алтайском районе, «Сохранение и развитие художественного образования в сфере искусства и культуры в Алтайском районе», «Развитие архивного дела в Алтайском районе» и </w:t>
      </w:r>
      <w:r w:rsidRPr="001C5C0D">
        <w:rPr>
          <w:sz w:val="26"/>
          <w:szCs w:val="26"/>
        </w:rPr>
        <w:t>«Развитие клубного дела и поддержка народного творчества в Алтайском районе»</w:t>
      </w:r>
      <w:r>
        <w:rPr>
          <w:sz w:val="26"/>
          <w:szCs w:val="26"/>
        </w:rPr>
        <w:t>.</w:t>
      </w:r>
    </w:p>
    <w:p w:rsidR="00D918B0" w:rsidRPr="006E4073" w:rsidRDefault="00D918B0" w:rsidP="00D918B0">
      <w:pPr>
        <w:pStyle w:val="af2"/>
        <w:ind w:firstLine="851"/>
        <w:contextualSpacing/>
        <w:jc w:val="both"/>
        <w:rPr>
          <w:sz w:val="26"/>
          <w:szCs w:val="26"/>
        </w:rPr>
      </w:pPr>
      <w:r w:rsidRPr="006E4073">
        <w:rPr>
          <w:sz w:val="26"/>
          <w:szCs w:val="26"/>
        </w:rPr>
        <w:t>Программой предусмотрено финансирование мероприятий, проводимых в</w:t>
      </w:r>
      <w:r>
        <w:rPr>
          <w:sz w:val="26"/>
          <w:szCs w:val="26"/>
        </w:rPr>
        <w:t xml:space="preserve"> </w:t>
      </w:r>
      <w:r w:rsidRPr="006E4073">
        <w:rPr>
          <w:sz w:val="26"/>
          <w:szCs w:val="26"/>
        </w:rPr>
        <w:t xml:space="preserve">календарные праздники, и подготовка к участию в республиканских праздниках. </w:t>
      </w:r>
    </w:p>
    <w:p w:rsidR="00D918B0" w:rsidRDefault="00D918B0" w:rsidP="00D918B0">
      <w:pPr>
        <w:pStyle w:val="af2"/>
        <w:ind w:firstLine="851"/>
        <w:contextualSpacing/>
        <w:jc w:val="both"/>
        <w:rPr>
          <w:sz w:val="26"/>
          <w:szCs w:val="26"/>
        </w:rPr>
      </w:pPr>
      <w:r>
        <w:rPr>
          <w:sz w:val="26"/>
          <w:szCs w:val="26"/>
        </w:rPr>
        <w:t xml:space="preserve">Сеть учреждений клубного типа состоит из 17 учреждений культуры, 4 детских музыкальные школы (с. Белый Яр, с. Аршаново, с. Новороссийское, с. Подсинее); МБУК «Алтайская центральная районная библиотека» и 15 ее филиалов. </w:t>
      </w:r>
    </w:p>
    <w:p w:rsidR="00D918B0" w:rsidRDefault="00D918B0" w:rsidP="00D918B0">
      <w:pPr>
        <w:pStyle w:val="af2"/>
        <w:ind w:firstLine="851"/>
        <w:contextualSpacing/>
        <w:jc w:val="both"/>
        <w:rPr>
          <w:sz w:val="26"/>
          <w:szCs w:val="26"/>
        </w:rPr>
      </w:pPr>
      <w:r>
        <w:rPr>
          <w:sz w:val="26"/>
          <w:szCs w:val="26"/>
        </w:rPr>
        <w:t xml:space="preserve"> З</w:t>
      </w:r>
      <w:r w:rsidRPr="006E4073">
        <w:rPr>
          <w:sz w:val="26"/>
          <w:szCs w:val="26"/>
        </w:rPr>
        <w:t xml:space="preserve">а 2016 год </w:t>
      </w:r>
      <w:r>
        <w:rPr>
          <w:sz w:val="26"/>
          <w:szCs w:val="26"/>
        </w:rPr>
        <w:t xml:space="preserve">учреждениями культуры </w:t>
      </w:r>
      <w:r w:rsidRPr="006E4073">
        <w:rPr>
          <w:sz w:val="26"/>
          <w:szCs w:val="26"/>
        </w:rPr>
        <w:t>проведено 3868 мероприятий, в 2015 г - 3858, на них обслужено человек -224</w:t>
      </w:r>
      <w:r>
        <w:rPr>
          <w:sz w:val="26"/>
          <w:szCs w:val="26"/>
        </w:rPr>
        <w:t xml:space="preserve"> </w:t>
      </w:r>
      <w:r w:rsidRPr="006E4073">
        <w:rPr>
          <w:sz w:val="26"/>
          <w:szCs w:val="26"/>
        </w:rPr>
        <w:t>758, в 2015 г. – 222</w:t>
      </w:r>
      <w:r>
        <w:rPr>
          <w:sz w:val="26"/>
          <w:szCs w:val="26"/>
        </w:rPr>
        <w:t xml:space="preserve"> </w:t>
      </w:r>
      <w:r w:rsidRPr="006E4073">
        <w:rPr>
          <w:sz w:val="26"/>
          <w:szCs w:val="26"/>
        </w:rPr>
        <w:t xml:space="preserve">313 человек, в сравнении с 2015 г. количество мероприятий в учреждениях культуры клубного типа увеличилось на 10 мероприятий, также увеличилось количество посещений на 2445. Кружков 162, в них участников – 1897. </w:t>
      </w:r>
    </w:p>
    <w:p w:rsidR="009C40B7" w:rsidRDefault="009C40B7" w:rsidP="00D918B0">
      <w:pPr>
        <w:pStyle w:val="af2"/>
        <w:ind w:firstLine="851"/>
        <w:contextualSpacing/>
        <w:jc w:val="both"/>
        <w:rPr>
          <w:sz w:val="26"/>
          <w:szCs w:val="26"/>
        </w:rPr>
      </w:pPr>
      <w:r w:rsidRPr="00B216E0">
        <w:rPr>
          <w:sz w:val="26"/>
          <w:szCs w:val="26"/>
        </w:rPr>
        <w:t xml:space="preserve">В учреждениях культуры действуют 7 коллективов, имеющих звание «народный» и 1 коллектив «образцовый». В 2016 году коллективы достойно подтвердили звания. </w:t>
      </w:r>
      <w:r>
        <w:rPr>
          <w:sz w:val="26"/>
          <w:szCs w:val="26"/>
        </w:rPr>
        <w:t>Р</w:t>
      </w:r>
      <w:r w:rsidRPr="00B216E0">
        <w:rPr>
          <w:sz w:val="26"/>
          <w:szCs w:val="26"/>
        </w:rPr>
        <w:t xml:space="preserve">аботники учреждений культуры района </w:t>
      </w:r>
      <w:r>
        <w:rPr>
          <w:sz w:val="26"/>
          <w:szCs w:val="26"/>
        </w:rPr>
        <w:t>неоднократно были</w:t>
      </w:r>
      <w:r w:rsidRPr="00B216E0">
        <w:rPr>
          <w:sz w:val="26"/>
          <w:szCs w:val="26"/>
        </w:rPr>
        <w:t xml:space="preserve"> победителями республиканского конкурса «Лучший </w:t>
      </w:r>
      <w:r>
        <w:rPr>
          <w:sz w:val="26"/>
          <w:szCs w:val="26"/>
        </w:rPr>
        <w:t>работник культуры</w:t>
      </w:r>
      <w:r w:rsidRPr="00B216E0">
        <w:rPr>
          <w:sz w:val="26"/>
          <w:szCs w:val="26"/>
        </w:rPr>
        <w:t xml:space="preserve"> Республики Хакасия»</w:t>
      </w:r>
      <w:r>
        <w:rPr>
          <w:sz w:val="26"/>
          <w:szCs w:val="26"/>
        </w:rPr>
        <w:t xml:space="preserve">: </w:t>
      </w:r>
      <w:proofErr w:type="spellStart"/>
      <w:r>
        <w:rPr>
          <w:sz w:val="26"/>
          <w:szCs w:val="26"/>
        </w:rPr>
        <w:t>Хандусенко</w:t>
      </w:r>
      <w:proofErr w:type="spellEnd"/>
      <w:r>
        <w:rPr>
          <w:sz w:val="26"/>
          <w:szCs w:val="26"/>
        </w:rPr>
        <w:t xml:space="preserve"> И.В. (2014, Новомихайловский СДК), Лапшина Н.Н. (Подсинский СДК), Ведерникова Д.Н. (Подсинский СДК).  В 2015</w:t>
      </w:r>
      <w:r w:rsidRPr="00B216E0">
        <w:rPr>
          <w:sz w:val="26"/>
          <w:szCs w:val="26"/>
        </w:rPr>
        <w:t xml:space="preserve"> году Кировский сельский Дом культуры стал победителем конкурса «</w:t>
      </w:r>
      <w:r>
        <w:rPr>
          <w:sz w:val="26"/>
          <w:szCs w:val="26"/>
        </w:rPr>
        <w:t xml:space="preserve">На </w:t>
      </w:r>
      <w:r>
        <w:rPr>
          <w:sz w:val="26"/>
          <w:szCs w:val="26"/>
        </w:rPr>
        <w:lastRenderedPageBreak/>
        <w:t>получение денежного поощрения лучшими муниципальными учреждениями культуры, находящимися на территории сельских поселений Республики Хакасия</w:t>
      </w:r>
      <w:r w:rsidRPr="00B216E0">
        <w:rPr>
          <w:sz w:val="26"/>
          <w:szCs w:val="26"/>
        </w:rPr>
        <w:t>»,</w:t>
      </w:r>
      <w:r>
        <w:rPr>
          <w:sz w:val="26"/>
          <w:szCs w:val="26"/>
        </w:rPr>
        <w:t xml:space="preserve"> в 2016</w:t>
      </w:r>
      <w:r w:rsidRPr="00B216E0">
        <w:rPr>
          <w:sz w:val="26"/>
          <w:szCs w:val="26"/>
        </w:rPr>
        <w:t xml:space="preserve"> году -  Аршановская сельская библиотека стала победителем в </w:t>
      </w:r>
      <w:r>
        <w:rPr>
          <w:sz w:val="26"/>
          <w:szCs w:val="26"/>
        </w:rPr>
        <w:t xml:space="preserve">том же </w:t>
      </w:r>
      <w:r w:rsidRPr="00B216E0">
        <w:rPr>
          <w:sz w:val="26"/>
          <w:szCs w:val="26"/>
        </w:rPr>
        <w:t>конкурсе</w:t>
      </w:r>
      <w:r>
        <w:rPr>
          <w:sz w:val="26"/>
          <w:szCs w:val="26"/>
        </w:rPr>
        <w:t>.</w:t>
      </w:r>
    </w:p>
    <w:p w:rsidR="00D918B0" w:rsidRDefault="00D918B0" w:rsidP="00D918B0">
      <w:pPr>
        <w:pStyle w:val="af2"/>
        <w:ind w:firstLine="851"/>
        <w:contextualSpacing/>
        <w:jc w:val="both"/>
        <w:rPr>
          <w:sz w:val="26"/>
          <w:szCs w:val="26"/>
        </w:rPr>
      </w:pPr>
      <w:r>
        <w:rPr>
          <w:sz w:val="26"/>
          <w:szCs w:val="26"/>
        </w:rPr>
        <w:t>Ежегодно в Домах культуры, клубах проводится более 20 широкомасштабных мероприятий для всех категорий населения, среди них: Новогодние представления, проводы русской зимы – Масленица, День защитника Отечества, Международный женский день, Праздник весны и труда, День победы, День семьи, День защиты детей, День России, День Республики Хакасия, День семьи, любви и верности, День пожилых людей, День памяти жертв политических репрессий. Кроме того, проводится большое количество мероприятий менее масштабных: часы информации, викторины, выставки детских рисунков, фотовыставки, беседы за круглым столом, шоу-программы для разных поколений, дискотеки, вечера отдыха.</w:t>
      </w:r>
    </w:p>
    <w:p w:rsidR="00D918B0" w:rsidRDefault="00D918B0" w:rsidP="00D918B0">
      <w:pPr>
        <w:pStyle w:val="af2"/>
        <w:ind w:firstLine="851"/>
        <w:contextualSpacing/>
        <w:jc w:val="both"/>
        <w:rPr>
          <w:sz w:val="26"/>
          <w:szCs w:val="26"/>
        </w:rPr>
      </w:pPr>
      <w:r>
        <w:rPr>
          <w:sz w:val="26"/>
          <w:szCs w:val="26"/>
        </w:rPr>
        <w:t>В 2016 году проведены районные конкурсы, фестивали: конкурс патриотической песни «Салют победы» (апрель), «Ритмы района» (апрель), «Славянское созвездие» (май), «Вокальный конкурс» (июнь), «Алтайская красавица-2016» (июнь), «Пусть осень жизни будет золотой» (сентябрь</w:t>
      </w:r>
      <w:r w:rsidR="00ED4CDC">
        <w:rPr>
          <w:sz w:val="26"/>
          <w:szCs w:val="26"/>
        </w:rPr>
        <w:t xml:space="preserve">), «Песни нашего кино» (ноябрь), в которых приняли участие Новороссийский, Кировский, Аршановский, Кайбальский, Подсинский, Очурский, Краснопольский, </w:t>
      </w:r>
      <w:proofErr w:type="spellStart"/>
      <w:r w:rsidR="00ED4CDC">
        <w:rPr>
          <w:sz w:val="26"/>
          <w:szCs w:val="26"/>
        </w:rPr>
        <w:t>Изыхский</w:t>
      </w:r>
      <w:proofErr w:type="spellEnd"/>
      <w:r w:rsidR="00ED4CDC">
        <w:rPr>
          <w:sz w:val="26"/>
          <w:szCs w:val="26"/>
        </w:rPr>
        <w:t xml:space="preserve"> сельские Дома культуры. Возобновлена такая формы работы –КВН (конкурс веселый и находчивых). Работники культуры всех СДК приняли активное участие в подготовке команд к конкурсу. Победителями стали: команда п. Изыхские Копи-1 место (возглавляла команду директор Изыхского СДК </w:t>
      </w:r>
      <w:proofErr w:type="spellStart"/>
      <w:r w:rsidR="00ED4CDC">
        <w:rPr>
          <w:sz w:val="26"/>
          <w:szCs w:val="26"/>
        </w:rPr>
        <w:t>Исеева</w:t>
      </w:r>
      <w:proofErr w:type="spellEnd"/>
      <w:r w:rsidR="00ED4CDC">
        <w:rPr>
          <w:sz w:val="26"/>
          <w:szCs w:val="26"/>
        </w:rPr>
        <w:t xml:space="preserve"> Н.В.), 2 место команда с. Белый Яр, 3 место – с. Подсинее, 4 место- с. Аршаново.</w:t>
      </w:r>
    </w:p>
    <w:p w:rsidR="00D918B0" w:rsidRDefault="00D918B0" w:rsidP="00D918B0">
      <w:pPr>
        <w:pStyle w:val="af2"/>
        <w:ind w:firstLine="851"/>
        <w:contextualSpacing/>
        <w:jc w:val="both"/>
        <w:rPr>
          <w:sz w:val="26"/>
          <w:szCs w:val="26"/>
        </w:rPr>
      </w:pPr>
      <w:r>
        <w:rPr>
          <w:sz w:val="26"/>
          <w:szCs w:val="26"/>
        </w:rPr>
        <w:t xml:space="preserve">Участие в республиканских мероприятиях – неотъемлемая часть работы учреждений культуры. Если это национальные праздники – оформляется хакасская юрта, с учетом национальных обычаев, традиций, с привлечением мастеров декоративно-прикладного творчества с изделиями (обереги, украшения, сувениры, талисманы), приготовлением национальных блюд. Район является постоянным участником республиканских праздников: «Чыл Пазы» (хакасский новый год) (13,0 </w:t>
      </w:r>
      <w:proofErr w:type="spellStart"/>
      <w:r>
        <w:rPr>
          <w:sz w:val="26"/>
          <w:szCs w:val="26"/>
        </w:rPr>
        <w:t>т.р</w:t>
      </w:r>
      <w:proofErr w:type="spellEnd"/>
      <w:r>
        <w:rPr>
          <w:sz w:val="26"/>
          <w:szCs w:val="26"/>
        </w:rPr>
        <w:t xml:space="preserve">.), «Тун Пайрам» (праздник первого молока) (31,0 </w:t>
      </w:r>
      <w:proofErr w:type="spellStart"/>
      <w:r>
        <w:rPr>
          <w:sz w:val="26"/>
          <w:szCs w:val="26"/>
        </w:rPr>
        <w:t>т.р</w:t>
      </w:r>
      <w:proofErr w:type="spellEnd"/>
      <w:r>
        <w:rPr>
          <w:sz w:val="26"/>
          <w:szCs w:val="26"/>
        </w:rPr>
        <w:t>.), «Уртун Тойы»</w:t>
      </w:r>
      <w:r w:rsidRPr="0052597B">
        <w:rPr>
          <w:sz w:val="26"/>
          <w:szCs w:val="26"/>
        </w:rPr>
        <w:t xml:space="preserve"> </w:t>
      </w:r>
      <w:r>
        <w:rPr>
          <w:sz w:val="26"/>
          <w:szCs w:val="26"/>
        </w:rPr>
        <w:t xml:space="preserve">(праздник урожая) (15,0 </w:t>
      </w:r>
      <w:proofErr w:type="spellStart"/>
      <w:r>
        <w:rPr>
          <w:sz w:val="26"/>
          <w:szCs w:val="26"/>
        </w:rPr>
        <w:t>т.р</w:t>
      </w:r>
      <w:proofErr w:type="spellEnd"/>
      <w:r>
        <w:rPr>
          <w:sz w:val="26"/>
          <w:szCs w:val="26"/>
        </w:rPr>
        <w:t xml:space="preserve">.). </w:t>
      </w:r>
    </w:p>
    <w:p w:rsidR="00E6235F" w:rsidRDefault="00E6235F" w:rsidP="00E6235F">
      <w:pPr>
        <w:pStyle w:val="af2"/>
        <w:ind w:firstLine="851"/>
        <w:contextualSpacing/>
        <w:jc w:val="both"/>
        <w:rPr>
          <w:sz w:val="26"/>
          <w:szCs w:val="26"/>
        </w:rPr>
      </w:pPr>
      <w:r w:rsidRPr="00E41963">
        <w:rPr>
          <w:b/>
          <w:sz w:val="26"/>
          <w:szCs w:val="26"/>
        </w:rPr>
        <w:t>Всероссийский конкурс</w:t>
      </w:r>
      <w:r>
        <w:rPr>
          <w:sz w:val="26"/>
          <w:szCs w:val="26"/>
        </w:rPr>
        <w:t xml:space="preserve"> «Хрустальные звездочки» (Санкт-Петербург) хореографический народный ансамбль «Синегорье» Подсинского СДК 1 место, диплом 1 степени, призер первого этапа конкурса. </w:t>
      </w:r>
    </w:p>
    <w:p w:rsidR="00E6235F" w:rsidRDefault="00E6235F" w:rsidP="00E6235F">
      <w:pPr>
        <w:pStyle w:val="af2"/>
        <w:ind w:firstLine="851"/>
        <w:contextualSpacing/>
        <w:jc w:val="both"/>
        <w:rPr>
          <w:sz w:val="26"/>
          <w:szCs w:val="26"/>
        </w:rPr>
      </w:pPr>
      <w:r w:rsidRPr="00E41963">
        <w:rPr>
          <w:b/>
          <w:sz w:val="26"/>
          <w:szCs w:val="26"/>
        </w:rPr>
        <w:t>Межрегиональные конкурсы</w:t>
      </w:r>
      <w:r>
        <w:rPr>
          <w:b/>
          <w:sz w:val="26"/>
          <w:szCs w:val="26"/>
        </w:rPr>
        <w:t>:</w:t>
      </w:r>
      <w:r>
        <w:rPr>
          <w:sz w:val="26"/>
          <w:szCs w:val="26"/>
        </w:rPr>
        <w:t xml:space="preserve"> «Звонкие голоса Хакасии» (А. </w:t>
      </w:r>
      <w:proofErr w:type="spellStart"/>
      <w:r>
        <w:rPr>
          <w:sz w:val="26"/>
          <w:szCs w:val="26"/>
        </w:rPr>
        <w:t>Лисицина</w:t>
      </w:r>
      <w:proofErr w:type="spellEnd"/>
      <w:r>
        <w:rPr>
          <w:sz w:val="26"/>
          <w:szCs w:val="26"/>
        </w:rPr>
        <w:t xml:space="preserve"> РДК Лауреат 2 степени); «Созвездие улыбок» народный ансамбль «Синегорье» Подсинского СДК диплом 1 степени; «Из века в век» образцовый ансамбль «Печки лавочки» Подсинский СДК диплом лауреата.</w:t>
      </w:r>
    </w:p>
    <w:p w:rsidR="00E6235F" w:rsidRDefault="00D918B0" w:rsidP="00D918B0">
      <w:pPr>
        <w:pStyle w:val="af2"/>
        <w:ind w:firstLine="851"/>
        <w:contextualSpacing/>
        <w:jc w:val="both"/>
        <w:rPr>
          <w:sz w:val="26"/>
          <w:szCs w:val="26"/>
        </w:rPr>
      </w:pPr>
      <w:r>
        <w:rPr>
          <w:sz w:val="26"/>
          <w:szCs w:val="26"/>
        </w:rPr>
        <w:t xml:space="preserve">Участники художественной самодеятельности достойно представляют район </w:t>
      </w:r>
      <w:r w:rsidRPr="00E6235F">
        <w:rPr>
          <w:b/>
          <w:sz w:val="26"/>
          <w:szCs w:val="26"/>
        </w:rPr>
        <w:t>на республиканских</w:t>
      </w:r>
      <w:r>
        <w:rPr>
          <w:sz w:val="26"/>
          <w:szCs w:val="26"/>
        </w:rPr>
        <w:t xml:space="preserve"> конкурсах, фестивалях, выставках дек</w:t>
      </w:r>
      <w:r w:rsidR="00B31CDD">
        <w:rPr>
          <w:sz w:val="26"/>
          <w:szCs w:val="26"/>
        </w:rPr>
        <w:t xml:space="preserve">оративно-прикладного искусства: республиканский вокальный конкурс </w:t>
      </w:r>
      <w:r w:rsidRPr="0042702E">
        <w:rPr>
          <w:b/>
          <w:sz w:val="26"/>
          <w:szCs w:val="26"/>
        </w:rPr>
        <w:t>«Созвездие юных»</w:t>
      </w:r>
      <w:r>
        <w:rPr>
          <w:b/>
          <w:sz w:val="26"/>
          <w:szCs w:val="26"/>
        </w:rPr>
        <w:t>:</w:t>
      </w:r>
      <w:r>
        <w:rPr>
          <w:sz w:val="26"/>
          <w:szCs w:val="26"/>
        </w:rPr>
        <w:t xml:space="preserve"> коллективы Подсинского СДК «Печки-лавочки» и «Синегорье» награждены дипломами 2, 3 степени, лауреаты 1, 2 и 3 степени; </w:t>
      </w:r>
      <w:r w:rsidRPr="00E41963">
        <w:rPr>
          <w:b/>
          <w:sz w:val="26"/>
          <w:szCs w:val="26"/>
        </w:rPr>
        <w:t>конкурс сельских хореографических коллективов</w:t>
      </w:r>
      <w:r>
        <w:rPr>
          <w:sz w:val="26"/>
          <w:szCs w:val="26"/>
        </w:rPr>
        <w:t xml:space="preserve"> (март) дипломы 1, 2, 3 степени («Акцент» РДК, «Синегорье» Подсинский СДК); </w:t>
      </w:r>
      <w:r w:rsidRPr="00E41963">
        <w:rPr>
          <w:b/>
          <w:sz w:val="26"/>
          <w:szCs w:val="26"/>
        </w:rPr>
        <w:t>конкурс моды и талантов «Гордость Хакасии-2016»</w:t>
      </w:r>
      <w:r>
        <w:rPr>
          <w:sz w:val="26"/>
          <w:szCs w:val="26"/>
        </w:rPr>
        <w:t xml:space="preserve"> (май) лауреаты 2 и 3 степени («Синегорье»); </w:t>
      </w:r>
      <w:r w:rsidRPr="00E41963">
        <w:rPr>
          <w:b/>
          <w:sz w:val="26"/>
          <w:szCs w:val="26"/>
        </w:rPr>
        <w:lastRenderedPageBreak/>
        <w:t>национальный конкурс «</w:t>
      </w:r>
      <w:proofErr w:type="spellStart"/>
      <w:r w:rsidRPr="00E41963">
        <w:rPr>
          <w:b/>
          <w:sz w:val="26"/>
          <w:szCs w:val="26"/>
        </w:rPr>
        <w:t>Айтыс</w:t>
      </w:r>
      <w:proofErr w:type="spellEnd"/>
      <w:r w:rsidRPr="00E41963">
        <w:rPr>
          <w:b/>
          <w:sz w:val="26"/>
          <w:szCs w:val="26"/>
        </w:rPr>
        <w:t>»</w:t>
      </w:r>
      <w:r>
        <w:rPr>
          <w:b/>
          <w:sz w:val="26"/>
          <w:szCs w:val="26"/>
        </w:rPr>
        <w:t xml:space="preserve"> </w:t>
      </w:r>
      <w:r w:rsidRPr="005D1D7B">
        <w:rPr>
          <w:sz w:val="26"/>
          <w:szCs w:val="26"/>
        </w:rPr>
        <w:t>(июнь)</w:t>
      </w:r>
      <w:r>
        <w:rPr>
          <w:sz w:val="26"/>
          <w:szCs w:val="26"/>
        </w:rPr>
        <w:t xml:space="preserve"> дипломы 1 степени завоевали участники из Аршаново; </w:t>
      </w:r>
      <w:r w:rsidRPr="00E41963">
        <w:rPr>
          <w:b/>
          <w:sz w:val="26"/>
          <w:szCs w:val="26"/>
        </w:rPr>
        <w:t>«Пусть осень жизни будет золотой»</w:t>
      </w:r>
      <w:r>
        <w:rPr>
          <w:sz w:val="26"/>
          <w:szCs w:val="26"/>
        </w:rPr>
        <w:t xml:space="preserve"> (октябрь) в 3-х номинация – дипломы 1 степени и в одной номинации диплом 2 степени; </w:t>
      </w:r>
      <w:r w:rsidRPr="00E41963">
        <w:rPr>
          <w:b/>
          <w:sz w:val="26"/>
          <w:szCs w:val="26"/>
        </w:rPr>
        <w:t xml:space="preserve">конкурс этнической эстрады «От </w:t>
      </w:r>
      <w:proofErr w:type="spellStart"/>
      <w:r w:rsidRPr="00E41963">
        <w:rPr>
          <w:b/>
          <w:sz w:val="26"/>
          <w:szCs w:val="26"/>
        </w:rPr>
        <w:t>ыры</w:t>
      </w:r>
      <w:proofErr w:type="spellEnd"/>
      <w:r w:rsidRPr="00E41963">
        <w:rPr>
          <w:b/>
          <w:sz w:val="26"/>
          <w:szCs w:val="26"/>
        </w:rPr>
        <w:t>»</w:t>
      </w:r>
      <w:r>
        <w:rPr>
          <w:b/>
          <w:sz w:val="26"/>
          <w:szCs w:val="26"/>
        </w:rPr>
        <w:t xml:space="preserve"> </w:t>
      </w:r>
      <w:r>
        <w:rPr>
          <w:sz w:val="26"/>
          <w:szCs w:val="26"/>
        </w:rPr>
        <w:t>(ноябрь): участники из Аршаново диплом «За артистизм»; «</w:t>
      </w:r>
      <w:r w:rsidRPr="00E41963">
        <w:rPr>
          <w:b/>
          <w:sz w:val="26"/>
          <w:szCs w:val="26"/>
        </w:rPr>
        <w:t>Поющие сердца Хакасии»</w:t>
      </w:r>
      <w:r>
        <w:rPr>
          <w:b/>
          <w:sz w:val="26"/>
          <w:szCs w:val="26"/>
        </w:rPr>
        <w:t xml:space="preserve"> </w:t>
      </w:r>
      <w:r>
        <w:rPr>
          <w:sz w:val="26"/>
          <w:szCs w:val="26"/>
        </w:rPr>
        <w:t>(ноябрь) - 3 участника РДК, Краснопольского СДК в разных номинациях на</w:t>
      </w:r>
      <w:r w:rsidR="00E6235F">
        <w:rPr>
          <w:sz w:val="26"/>
          <w:szCs w:val="26"/>
        </w:rPr>
        <w:t xml:space="preserve">граждены дипломами 1, 2 степени; 1 республиканский фестиваль казачьей культуры </w:t>
      </w:r>
      <w:r w:rsidR="00E6235F" w:rsidRPr="00E6235F">
        <w:rPr>
          <w:b/>
          <w:sz w:val="26"/>
          <w:szCs w:val="26"/>
        </w:rPr>
        <w:t>«Казачий круг»</w:t>
      </w:r>
      <w:r w:rsidR="00E6235F">
        <w:rPr>
          <w:sz w:val="26"/>
          <w:szCs w:val="26"/>
        </w:rPr>
        <w:t xml:space="preserve"> (Кировский СДК, диплом 2 степени); республиканский фестиваль-конкурс патриотической песни </w:t>
      </w:r>
      <w:r w:rsidR="00E6235F" w:rsidRPr="00E6235F">
        <w:rPr>
          <w:b/>
          <w:sz w:val="26"/>
          <w:szCs w:val="26"/>
        </w:rPr>
        <w:t>«Мы этой памяти верны»</w:t>
      </w:r>
      <w:r w:rsidR="00E6235F">
        <w:rPr>
          <w:sz w:val="26"/>
          <w:szCs w:val="26"/>
        </w:rPr>
        <w:t xml:space="preserve"> (Новорос</w:t>
      </w:r>
      <w:r w:rsidR="00ED4CDC">
        <w:rPr>
          <w:sz w:val="26"/>
          <w:szCs w:val="26"/>
        </w:rPr>
        <w:t>сийский СДК, диплом участника).</w:t>
      </w:r>
    </w:p>
    <w:p w:rsidR="00D918B0" w:rsidRDefault="00D918B0" w:rsidP="00D918B0">
      <w:pPr>
        <w:pStyle w:val="af2"/>
        <w:ind w:firstLine="851"/>
        <w:contextualSpacing/>
        <w:jc w:val="both"/>
        <w:rPr>
          <w:sz w:val="26"/>
          <w:szCs w:val="26"/>
        </w:rPr>
      </w:pPr>
      <w:r>
        <w:rPr>
          <w:sz w:val="26"/>
          <w:szCs w:val="26"/>
        </w:rPr>
        <w:t>Благодаря реализации программных мероприятий улучшается материально-техническая база учреждений культуры: приобретение звуковоспроизводящей и звукоусиливающей аппаратуры, пошив и приобретение сценических костюмов для участников художественной самодеятельности, что позволяет улучшить качество проводимых мероприятий, достойно на высоком уровне представлять Алтайский район за его пределами на всех уровнях: от республиканского, до Всероссийского.</w:t>
      </w:r>
    </w:p>
    <w:p w:rsidR="00D918B0" w:rsidRDefault="00D918B0" w:rsidP="00D918B0">
      <w:pPr>
        <w:pStyle w:val="af2"/>
        <w:ind w:firstLine="851"/>
        <w:contextualSpacing/>
        <w:jc w:val="both"/>
        <w:rPr>
          <w:sz w:val="26"/>
          <w:szCs w:val="26"/>
        </w:rPr>
      </w:pPr>
      <w:r>
        <w:rPr>
          <w:sz w:val="26"/>
          <w:szCs w:val="26"/>
        </w:rPr>
        <w:t>Именно реализация Программы позволяет привлечь дополнительные средства из бюджетов других уровней</w:t>
      </w:r>
      <w:r w:rsidRPr="00A658DB">
        <w:rPr>
          <w:sz w:val="26"/>
          <w:szCs w:val="26"/>
        </w:rPr>
        <w:t xml:space="preserve"> </w:t>
      </w:r>
      <w:r>
        <w:rPr>
          <w:sz w:val="26"/>
          <w:szCs w:val="26"/>
        </w:rPr>
        <w:t xml:space="preserve">на условиях </w:t>
      </w:r>
      <w:proofErr w:type="spellStart"/>
      <w:r>
        <w:rPr>
          <w:sz w:val="26"/>
          <w:szCs w:val="26"/>
        </w:rPr>
        <w:t>софинансирования</w:t>
      </w:r>
      <w:proofErr w:type="spellEnd"/>
      <w:r>
        <w:rPr>
          <w:sz w:val="26"/>
          <w:szCs w:val="26"/>
        </w:rPr>
        <w:t xml:space="preserve">: республиканского, федерального. </w:t>
      </w:r>
    </w:p>
    <w:p w:rsidR="00D918B0" w:rsidRDefault="00D918B0" w:rsidP="00D918B0">
      <w:pPr>
        <w:pStyle w:val="af2"/>
        <w:ind w:firstLine="851"/>
        <w:contextualSpacing/>
        <w:jc w:val="both"/>
        <w:rPr>
          <w:sz w:val="26"/>
          <w:szCs w:val="26"/>
        </w:rPr>
      </w:pPr>
      <w:r>
        <w:rPr>
          <w:sz w:val="26"/>
          <w:szCs w:val="26"/>
        </w:rPr>
        <w:t>В 2016 году из федеральной программы «Культура России на 2012-2018 годы» и государственной программы Республики Хакасия «</w:t>
      </w:r>
      <w:r>
        <w:rPr>
          <w:sz w:val="26"/>
          <w:szCs w:val="26"/>
          <w:lang w:eastAsia="en-US"/>
        </w:rPr>
        <w:t>Культура Республики Хакасия (2016-2020 годы)</w:t>
      </w:r>
      <w:r>
        <w:rPr>
          <w:sz w:val="26"/>
          <w:szCs w:val="26"/>
        </w:rPr>
        <w:t xml:space="preserve">» выделены субсидии на обновление материально-технической базы, приобретение специального оборудования для учреждений культуры общая сумма 1 093 131 рубль, софинансирование из районного бюджета составило </w:t>
      </w:r>
      <w:r w:rsidRPr="0052597B">
        <w:rPr>
          <w:b/>
          <w:sz w:val="26"/>
          <w:szCs w:val="26"/>
        </w:rPr>
        <w:t>33 000</w:t>
      </w:r>
      <w:r>
        <w:rPr>
          <w:sz w:val="26"/>
          <w:szCs w:val="26"/>
        </w:rPr>
        <w:t xml:space="preserve"> рублей. Девять Домов культуры приобретали звукоусиливающую, звуковоспроизводящую аппаратуру, музыкальные инструменты.</w:t>
      </w:r>
    </w:p>
    <w:p w:rsidR="00D918B0" w:rsidRDefault="00D918B0" w:rsidP="00D918B0">
      <w:pPr>
        <w:pStyle w:val="af2"/>
        <w:ind w:firstLine="851"/>
        <w:contextualSpacing/>
        <w:jc w:val="both"/>
        <w:rPr>
          <w:sz w:val="26"/>
          <w:szCs w:val="26"/>
        </w:rPr>
      </w:pPr>
      <w:r>
        <w:rPr>
          <w:sz w:val="26"/>
          <w:szCs w:val="26"/>
        </w:rPr>
        <w:t xml:space="preserve">На пошив костюмов для участников художественной самодеятельности МБУК Аршановский, Новороссийский и Подсинский </w:t>
      </w:r>
      <w:proofErr w:type="gramStart"/>
      <w:r>
        <w:rPr>
          <w:sz w:val="26"/>
          <w:szCs w:val="26"/>
        </w:rPr>
        <w:t>СДК  затрачено</w:t>
      </w:r>
      <w:proofErr w:type="gramEnd"/>
      <w:r>
        <w:rPr>
          <w:sz w:val="26"/>
          <w:szCs w:val="26"/>
        </w:rPr>
        <w:t xml:space="preserve"> </w:t>
      </w:r>
      <w:r w:rsidRPr="0052597B">
        <w:rPr>
          <w:b/>
          <w:sz w:val="26"/>
          <w:szCs w:val="26"/>
        </w:rPr>
        <w:t>390 000</w:t>
      </w:r>
      <w:r>
        <w:rPr>
          <w:sz w:val="26"/>
          <w:szCs w:val="26"/>
        </w:rPr>
        <w:t xml:space="preserve"> рублей. Спонсорские: «</w:t>
      </w:r>
      <w:proofErr w:type="spellStart"/>
      <w:r>
        <w:rPr>
          <w:sz w:val="26"/>
          <w:szCs w:val="26"/>
        </w:rPr>
        <w:t>Суэк</w:t>
      </w:r>
      <w:proofErr w:type="spellEnd"/>
      <w:r>
        <w:rPr>
          <w:sz w:val="26"/>
          <w:szCs w:val="26"/>
        </w:rPr>
        <w:t>-Регионам», «</w:t>
      </w:r>
      <w:proofErr w:type="spellStart"/>
      <w:r>
        <w:rPr>
          <w:sz w:val="26"/>
          <w:szCs w:val="26"/>
        </w:rPr>
        <w:t>Суэк</w:t>
      </w:r>
      <w:proofErr w:type="spellEnd"/>
      <w:r>
        <w:rPr>
          <w:sz w:val="26"/>
          <w:szCs w:val="26"/>
        </w:rPr>
        <w:t>-Хакасия».</w:t>
      </w:r>
    </w:p>
    <w:p w:rsidR="00D918B0" w:rsidRPr="00C04F53" w:rsidRDefault="00D918B0" w:rsidP="00D918B0">
      <w:pPr>
        <w:ind w:firstLine="851"/>
        <w:contextualSpacing/>
        <w:jc w:val="both"/>
        <w:rPr>
          <w:sz w:val="26"/>
          <w:szCs w:val="26"/>
        </w:rPr>
      </w:pPr>
      <w:r>
        <w:rPr>
          <w:sz w:val="26"/>
          <w:szCs w:val="26"/>
        </w:rPr>
        <w:t xml:space="preserve">На празднование 71-й годовщины Победы в Великой Отечественной войне было предусмотрено </w:t>
      </w:r>
      <w:r w:rsidRPr="0052597B">
        <w:rPr>
          <w:b/>
          <w:sz w:val="26"/>
          <w:szCs w:val="26"/>
        </w:rPr>
        <w:t>300 000</w:t>
      </w:r>
      <w:r>
        <w:rPr>
          <w:sz w:val="26"/>
          <w:szCs w:val="26"/>
        </w:rPr>
        <w:t xml:space="preserve"> рублей, 100 % израсходовано.</w:t>
      </w:r>
      <w:r w:rsidRPr="00C04F53">
        <w:rPr>
          <w:sz w:val="26"/>
          <w:szCs w:val="26"/>
        </w:rPr>
        <w:t xml:space="preserve"> Спонсорские: «</w:t>
      </w:r>
      <w:proofErr w:type="spellStart"/>
      <w:r w:rsidRPr="00C04F53">
        <w:rPr>
          <w:sz w:val="26"/>
          <w:szCs w:val="26"/>
        </w:rPr>
        <w:t>Суэк</w:t>
      </w:r>
      <w:proofErr w:type="spellEnd"/>
      <w:r w:rsidRPr="00C04F53">
        <w:rPr>
          <w:sz w:val="26"/>
          <w:szCs w:val="26"/>
        </w:rPr>
        <w:t>-Регионам», «</w:t>
      </w:r>
      <w:proofErr w:type="spellStart"/>
      <w:r w:rsidRPr="00C04F53">
        <w:rPr>
          <w:sz w:val="26"/>
          <w:szCs w:val="26"/>
        </w:rPr>
        <w:t>Суэк</w:t>
      </w:r>
      <w:proofErr w:type="spellEnd"/>
      <w:r w:rsidRPr="00C04F53">
        <w:rPr>
          <w:sz w:val="26"/>
          <w:szCs w:val="26"/>
        </w:rPr>
        <w:t>-Хакасия»</w:t>
      </w:r>
      <w:r>
        <w:rPr>
          <w:sz w:val="26"/>
          <w:szCs w:val="26"/>
        </w:rPr>
        <w:t>, «Разрез Аршановский»</w:t>
      </w:r>
      <w:r w:rsidRPr="00C04F53">
        <w:rPr>
          <w:sz w:val="26"/>
          <w:szCs w:val="26"/>
        </w:rPr>
        <w:t>.</w:t>
      </w:r>
    </w:p>
    <w:p w:rsidR="00D918B0" w:rsidRPr="006764CD" w:rsidRDefault="00D918B0" w:rsidP="00D918B0">
      <w:pPr>
        <w:ind w:firstLine="851"/>
        <w:contextualSpacing/>
        <w:jc w:val="both"/>
        <w:rPr>
          <w:sz w:val="26"/>
          <w:szCs w:val="26"/>
        </w:rPr>
      </w:pPr>
      <w:r w:rsidRPr="002F6A9C">
        <w:rPr>
          <w:sz w:val="26"/>
          <w:szCs w:val="26"/>
        </w:rPr>
        <w:t xml:space="preserve">В 2016 </w:t>
      </w:r>
      <w:proofErr w:type="gramStart"/>
      <w:r w:rsidRPr="002F6A9C">
        <w:rPr>
          <w:sz w:val="26"/>
          <w:szCs w:val="26"/>
        </w:rPr>
        <w:t>году</w:t>
      </w:r>
      <w:r>
        <w:rPr>
          <w:sz w:val="26"/>
          <w:szCs w:val="26"/>
        </w:rPr>
        <w:t xml:space="preserve"> </w:t>
      </w:r>
      <w:r w:rsidRPr="002F6A9C">
        <w:rPr>
          <w:sz w:val="26"/>
          <w:szCs w:val="26"/>
        </w:rPr>
        <w:t xml:space="preserve"> </w:t>
      </w:r>
      <w:r>
        <w:rPr>
          <w:sz w:val="26"/>
          <w:szCs w:val="26"/>
        </w:rPr>
        <w:t>произведен</w:t>
      </w:r>
      <w:proofErr w:type="gramEnd"/>
      <w:r>
        <w:rPr>
          <w:sz w:val="26"/>
          <w:szCs w:val="26"/>
        </w:rPr>
        <w:t xml:space="preserve"> </w:t>
      </w:r>
      <w:r w:rsidRPr="002F6A9C">
        <w:rPr>
          <w:sz w:val="26"/>
          <w:szCs w:val="26"/>
        </w:rPr>
        <w:t xml:space="preserve">ремонт кровли: МБУК Новомихайловский СДК – </w:t>
      </w:r>
      <w:r w:rsidRPr="00CD346F">
        <w:rPr>
          <w:b/>
          <w:sz w:val="26"/>
          <w:szCs w:val="26"/>
        </w:rPr>
        <w:t>88 870</w:t>
      </w:r>
      <w:r w:rsidRPr="002F6A9C">
        <w:rPr>
          <w:sz w:val="26"/>
          <w:szCs w:val="26"/>
        </w:rPr>
        <w:t xml:space="preserve"> рублей, Герасимовский СДК - </w:t>
      </w:r>
      <w:r w:rsidRPr="00CD346F">
        <w:rPr>
          <w:b/>
          <w:sz w:val="26"/>
          <w:szCs w:val="26"/>
        </w:rPr>
        <w:t>370 000</w:t>
      </w:r>
      <w:r w:rsidRPr="002F6A9C">
        <w:rPr>
          <w:sz w:val="26"/>
          <w:szCs w:val="26"/>
        </w:rPr>
        <w:t xml:space="preserve"> рублей. Краснопольский СДК - </w:t>
      </w:r>
      <w:r w:rsidRPr="00CD346F">
        <w:rPr>
          <w:b/>
          <w:sz w:val="26"/>
          <w:szCs w:val="26"/>
        </w:rPr>
        <w:t>994 980</w:t>
      </w:r>
      <w:r w:rsidRPr="002F6A9C">
        <w:rPr>
          <w:sz w:val="26"/>
          <w:szCs w:val="26"/>
        </w:rPr>
        <w:t xml:space="preserve"> рублей. </w:t>
      </w:r>
      <w:r>
        <w:rPr>
          <w:sz w:val="26"/>
          <w:szCs w:val="26"/>
        </w:rPr>
        <w:t xml:space="preserve">МБУК Кировский СДК установка 3-х пластиковых окон </w:t>
      </w:r>
      <w:r w:rsidRPr="00CD346F">
        <w:rPr>
          <w:b/>
          <w:sz w:val="26"/>
          <w:szCs w:val="26"/>
        </w:rPr>
        <w:t>51 800</w:t>
      </w:r>
      <w:r>
        <w:rPr>
          <w:sz w:val="26"/>
          <w:szCs w:val="26"/>
        </w:rPr>
        <w:t xml:space="preserve"> рублей. </w:t>
      </w:r>
      <w:r w:rsidRPr="006764CD">
        <w:rPr>
          <w:sz w:val="26"/>
          <w:szCs w:val="26"/>
        </w:rPr>
        <w:t xml:space="preserve">В МБУК Аршановский СДК произведен капитальный ремонт кровли (замена мягкой кровли), установка 15 пластиковых окон, ремонт санузла и отопительной системы общая сумма </w:t>
      </w:r>
      <w:r w:rsidRPr="0052597B">
        <w:rPr>
          <w:b/>
          <w:sz w:val="26"/>
          <w:szCs w:val="26"/>
        </w:rPr>
        <w:t>2 394 700</w:t>
      </w:r>
      <w:r w:rsidRPr="006764CD">
        <w:rPr>
          <w:sz w:val="26"/>
          <w:szCs w:val="26"/>
        </w:rPr>
        <w:t xml:space="preserve"> рублей. </w:t>
      </w:r>
    </w:p>
    <w:p w:rsidR="00D918B0" w:rsidRDefault="00D918B0" w:rsidP="00D918B0">
      <w:pPr>
        <w:pStyle w:val="af2"/>
        <w:ind w:firstLine="851"/>
        <w:contextualSpacing/>
        <w:jc w:val="both"/>
        <w:rPr>
          <w:sz w:val="26"/>
          <w:szCs w:val="26"/>
        </w:rPr>
      </w:pPr>
      <w:r>
        <w:rPr>
          <w:sz w:val="26"/>
          <w:szCs w:val="26"/>
        </w:rPr>
        <w:t xml:space="preserve">В МБУК РДК произведена установка 3-х противопожарных дверей (100 000 руб.), кровля из поликарбоната над сценическим павильоном (214 275 руб.), косметический ремонт (25 498), разборка и замена горючих деревянных панелей в здании. Общая сумма составила </w:t>
      </w:r>
      <w:r w:rsidRPr="00CD346F">
        <w:rPr>
          <w:b/>
          <w:sz w:val="26"/>
          <w:szCs w:val="26"/>
        </w:rPr>
        <w:t>359 741 рубль</w:t>
      </w:r>
      <w:r>
        <w:rPr>
          <w:sz w:val="26"/>
          <w:szCs w:val="26"/>
        </w:rPr>
        <w:t>.</w:t>
      </w:r>
    </w:p>
    <w:p w:rsidR="005423DE" w:rsidRDefault="00D918B0" w:rsidP="005423DE">
      <w:pPr>
        <w:pStyle w:val="af2"/>
        <w:ind w:firstLine="851"/>
        <w:contextualSpacing/>
        <w:jc w:val="both"/>
        <w:rPr>
          <w:sz w:val="26"/>
          <w:szCs w:val="26"/>
        </w:rPr>
      </w:pPr>
      <w:r w:rsidRPr="002F6A9C">
        <w:rPr>
          <w:sz w:val="26"/>
          <w:szCs w:val="26"/>
        </w:rPr>
        <w:t xml:space="preserve">На изыскательские </w:t>
      </w:r>
      <w:r w:rsidR="005423DE">
        <w:rPr>
          <w:sz w:val="26"/>
          <w:szCs w:val="26"/>
        </w:rPr>
        <w:t>В 2016 году из федеральной программы «Культура России на 2012-2018 годы» и государственной программы Республики Хакасия «</w:t>
      </w:r>
      <w:r w:rsidR="005423DE">
        <w:rPr>
          <w:sz w:val="26"/>
          <w:szCs w:val="26"/>
          <w:lang w:eastAsia="en-US"/>
        </w:rPr>
        <w:t>Культура Республики Хакасия (2016-2020 годы)</w:t>
      </w:r>
      <w:r w:rsidR="005423DE">
        <w:rPr>
          <w:sz w:val="26"/>
          <w:szCs w:val="26"/>
        </w:rPr>
        <w:t xml:space="preserve">» выделены субсидии на обновление материально-технической базы, приобретение специального </w:t>
      </w:r>
      <w:r w:rsidR="005423DE">
        <w:rPr>
          <w:sz w:val="26"/>
          <w:szCs w:val="26"/>
        </w:rPr>
        <w:lastRenderedPageBreak/>
        <w:t xml:space="preserve">оборудования для учреждений культуры общая сумма 1 093 131 рубль, софинансирование из районного бюджета составило </w:t>
      </w:r>
      <w:r w:rsidR="005423DE" w:rsidRPr="0052597B">
        <w:rPr>
          <w:b/>
          <w:sz w:val="26"/>
          <w:szCs w:val="26"/>
        </w:rPr>
        <w:t>33 000</w:t>
      </w:r>
      <w:r w:rsidR="005423DE">
        <w:rPr>
          <w:sz w:val="26"/>
          <w:szCs w:val="26"/>
        </w:rPr>
        <w:t xml:space="preserve"> рублей. Девять Домов культуры приобретали звукоусиливающую, звуковоспроизводящую аппаратуру, музыкальные инструменты.</w:t>
      </w:r>
    </w:p>
    <w:p w:rsidR="005423DE" w:rsidRDefault="005423DE" w:rsidP="005423DE">
      <w:pPr>
        <w:pStyle w:val="af2"/>
        <w:ind w:firstLine="851"/>
        <w:contextualSpacing/>
        <w:jc w:val="both"/>
        <w:rPr>
          <w:sz w:val="26"/>
          <w:szCs w:val="26"/>
        </w:rPr>
      </w:pPr>
      <w:r>
        <w:rPr>
          <w:sz w:val="26"/>
          <w:szCs w:val="26"/>
        </w:rPr>
        <w:t xml:space="preserve">На пошив костюмов для участников художественной самодеятельности МБУК Аршановский, Новороссийский и Подсинский </w:t>
      </w:r>
      <w:proofErr w:type="gramStart"/>
      <w:r>
        <w:rPr>
          <w:sz w:val="26"/>
          <w:szCs w:val="26"/>
        </w:rPr>
        <w:t>СДК  затрачено</w:t>
      </w:r>
      <w:proofErr w:type="gramEnd"/>
      <w:r>
        <w:rPr>
          <w:sz w:val="26"/>
          <w:szCs w:val="26"/>
        </w:rPr>
        <w:t xml:space="preserve"> </w:t>
      </w:r>
      <w:r w:rsidRPr="0052597B">
        <w:rPr>
          <w:b/>
          <w:sz w:val="26"/>
          <w:szCs w:val="26"/>
        </w:rPr>
        <w:t>390 000</w:t>
      </w:r>
      <w:r>
        <w:rPr>
          <w:sz w:val="26"/>
          <w:szCs w:val="26"/>
        </w:rPr>
        <w:t xml:space="preserve"> рублей. Спонсорские: «</w:t>
      </w:r>
      <w:proofErr w:type="spellStart"/>
      <w:r>
        <w:rPr>
          <w:sz w:val="26"/>
          <w:szCs w:val="26"/>
        </w:rPr>
        <w:t>Суэк</w:t>
      </w:r>
      <w:proofErr w:type="spellEnd"/>
      <w:r>
        <w:rPr>
          <w:sz w:val="26"/>
          <w:szCs w:val="26"/>
        </w:rPr>
        <w:t>-Регионам», «</w:t>
      </w:r>
      <w:proofErr w:type="spellStart"/>
      <w:r>
        <w:rPr>
          <w:sz w:val="26"/>
          <w:szCs w:val="26"/>
        </w:rPr>
        <w:t>Суэк</w:t>
      </w:r>
      <w:proofErr w:type="spellEnd"/>
      <w:r>
        <w:rPr>
          <w:sz w:val="26"/>
          <w:szCs w:val="26"/>
        </w:rPr>
        <w:t>-Хакасия».</w:t>
      </w:r>
    </w:p>
    <w:p w:rsidR="005423DE" w:rsidRPr="00C04F53" w:rsidRDefault="005423DE" w:rsidP="005423DE">
      <w:pPr>
        <w:ind w:firstLine="851"/>
        <w:contextualSpacing/>
        <w:jc w:val="both"/>
        <w:rPr>
          <w:sz w:val="26"/>
          <w:szCs w:val="26"/>
        </w:rPr>
      </w:pPr>
      <w:r>
        <w:rPr>
          <w:sz w:val="26"/>
          <w:szCs w:val="26"/>
        </w:rPr>
        <w:t xml:space="preserve">На празднование 71-й годовщины Победы в Великой Отечественной войне было предусмотрено </w:t>
      </w:r>
      <w:r w:rsidRPr="0052597B">
        <w:rPr>
          <w:b/>
          <w:sz w:val="26"/>
          <w:szCs w:val="26"/>
        </w:rPr>
        <w:t>300 000</w:t>
      </w:r>
      <w:r>
        <w:rPr>
          <w:sz w:val="26"/>
          <w:szCs w:val="26"/>
        </w:rPr>
        <w:t xml:space="preserve"> рублей, 100 % израсходовано.</w:t>
      </w:r>
      <w:r w:rsidRPr="00C04F53">
        <w:rPr>
          <w:sz w:val="26"/>
          <w:szCs w:val="26"/>
        </w:rPr>
        <w:t xml:space="preserve"> Спонсорские: «</w:t>
      </w:r>
      <w:proofErr w:type="spellStart"/>
      <w:r w:rsidRPr="00C04F53">
        <w:rPr>
          <w:sz w:val="26"/>
          <w:szCs w:val="26"/>
        </w:rPr>
        <w:t>Суэк</w:t>
      </w:r>
      <w:proofErr w:type="spellEnd"/>
      <w:r w:rsidRPr="00C04F53">
        <w:rPr>
          <w:sz w:val="26"/>
          <w:szCs w:val="26"/>
        </w:rPr>
        <w:t>-Регионам», «</w:t>
      </w:r>
      <w:proofErr w:type="spellStart"/>
      <w:r w:rsidRPr="00C04F53">
        <w:rPr>
          <w:sz w:val="26"/>
          <w:szCs w:val="26"/>
        </w:rPr>
        <w:t>Суэк</w:t>
      </w:r>
      <w:proofErr w:type="spellEnd"/>
      <w:r w:rsidRPr="00C04F53">
        <w:rPr>
          <w:sz w:val="26"/>
          <w:szCs w:val="26"/>
        </w:rPr>
        <w:t>-Хакасия»</w:t>
      </w:r>
      <w:r>
        <w:rPr>
          <w:sz w:val="26"/>
          <w:szCs w:val="26"/>
        </w:rPr>
        <w:t>, «Разрез Аршановский»</w:t>
      </w:r>
      <w:r w:rsidRPr="00C04F53">
        <w:rPr>
          <w:sz w:val="26"/>
          <w:szCs w:val="26"/>
        </w:rPr>
        <w:t>.</w:t>
      </w:r>
    </w:p>
    <w:p w:rsidR="005423DE" w:rsidRPr="006764CD" w:rsidRDefault="005423DE" w:rsidP="005423DE">
      <w:pPr>
        <w:ind w:firstLine="851"/>
        <w:contextualSpacing/>
        <w:jc w:val="both"/>
        <w:rPr>
          <w:sz w:val="26"/>
          <w:szCs w:val="26"/>
        </w:rPr>
      </w:pPr>
      <w:r w:rsidRPr="002F6A9C">
        <w:rPr>
          <w:sz w:val="26"/>
          <w:szCs w:val="26"/>
        </w:rPr>
        <w:t xml:space="preserve">В 2016 </w:t>
      </w:r>
      <w:proofErr w:type="gramStart"/>
      <w:r w:rsidRPr="002F6A9C">
        <w:rPr>
          <w:sz w:val="26"/>
          <w:szCs w:val="26"/>
        </w:rPr>
        <w:t>году</w:t>
      </w:r>
      <w:r>
        <w:rPr>
          <w:sz w:val="26"/>
          <w:szCs w:val="26"/>
        </w:rPr>
        <w:t xml:space="preserve"> </w:t>
      </w:r>
      <w:r w:rsidRPr="002F6A9C">
        <w:rPr>
          <w:sz w:val="26"/>
          <w:szCs w:val="26"/>
        </w:rPr>
        <w:t xml:space="preserve"> </w:t>
      </w:r>
      <w:r>
        <w:rPr>
          <w:sz w:val="26"/>
          <w:szCs w:val="26"/>
        </w:rPr>
        <w:t>произведен</w:t>
      </w:r>
      <w:proofErr w:type="gramEnd"/>
      <w:r>
        <w:rPr>
          <w:sz w:val="26"/>
          <w:szCs w:val="26"/>
        </w:rPr>
        <w:t xml:space="preserve"> </w:t>
      </w:r>
      <w:r w:rsidRPr="002F6A9C">
        <w:rPr>
          <w:sz w:val="26"/>
          <w:szCs w:val="26"/>
        </w:rPr>
        <w:t xml:space="preserve">ремонт кровли: МБУК Новомихайловский СДК – </w:t>
      </w:r>
      <w:r w:rsidRPr="00CD346F">
        <w:rPr>
          <w:b/>
          <w:sz w:val="26"/>
          <w:szCs w:val="26"/>
        </w:rPr>
        <w:t>88 870</w:t>
      </w:r>
      <w:r w:rsidRPr="002F6A9C">
        <w:rPr>
          <w:sz w:val="26"/>
          <w:szCs w:val="26"/>
        </w:rPr>
        <w:t xml:space="preserve"> рублей, Герасимовский СДК - </w:t>
      </w:r>
      <w:r w:rsidRPr="00CD346F">
        <w:rPr>
          <w:b/>
          <w:sz w:val="26"/>
          <w:szCs w:val="26"/>
        </w:rPr>
        <w:t>370 000</w:t>
      </w:r>
      <w:r w:rsidRPr="002F6A9C">
        <w:rPr>
          <w:sz w:val="26"/>
          <w:szCs w:val="26"/>
        </w:rPr>
        <w:t xml:space="preserve"> рублей. Краснопольский СДК - </w:t>
      </w:r>
      <w:r w:rsidRPr="00CD346F">
        <w:rPr>
          <w:b/>
          <w:sz w:val="26"/>
          <w:szCs w:val="26"/>
        </w:rPr>
        <w:t>994 980</w:t>
      </w:r>
      <w:r w:rsidRPr="002F6A9C">
        <w:rPr>
          <w:sz w:val="26"/>
          <w:szCs w:val="26"/>
        </w:rPr>
        <w:t xml:space="preserve"> рублей. </w:t>
      </w:r>
      <w:r>
        <w:rPr>
          <w:sz w:val="26"/>
          <w:szCs w:val="26"/>
        </w:rPr>
        <w:t xml:space="preserve">МБУК Кировский СДК установка 3-х пластиковых окон </w:t>
      </w:r>
      <w:r w:rsidRPr="00CD346F">
        <w:rPr>
          <w:b/>
          <w:sz w:val="26"/>
          <w:szCs w:val="26"/>
        </w:rPr>
        <w:t>51 800</w:t>
      </w:r>
      <w:r>
        <w:rPr>
          <w:sz w:val="26"/>
          <w:szCs w:val="26"/>
        </w:rPr>
        <w:t xml:space="preserve"> рублей. </w:t>
      </w:r>
      <w:r w:rsidRPr="006764CD">
        <w:rPr>
          <w:sz w:val="26"/>
          <w:szCs w:val="26"/>
        </w:rPr>
        <w:t xml:space="preserve">В МБУК Аршановский СДК произведен капитальный ремонт кровли (замена мягкой кровли), установка 15 пластиковых окон, ремонт санузла и отопительной системы общая сумма </w:t>
      </w:r>
      <w:r w:rsidRPr="0052597B">
        <w:rPr>
          <w:b/>
          <w:sz w:val="26"/>
          <w:szCs w:val="26"/>
        </w:rPr>
        <w:t>2 394 700</w:t>
      </w:r>
      <w:r w:rsidRPr="006764CD">
        <w:rPr>
          <w:sz w:val="26"/>
          <w:szCs w:val="26"/>
        </w:rPr>
        <w:t xml:space="preserve"> рублей. </w:t>
      </w:r>
    </w:p>
    <w:p w:rsidR="005423DE" w:rsidRDefault="005423DE" w:rsidP="005423DE">
      <w:pPr>
        <w:pStyle w:val="af2"/>
        <w:ind w:firstLine="851"/>
        <w:contextualSpacing/>
        <w:jc w:val="both"/>
        <w:rPr>
          <w:sz w:val="26"/>
          <w:szCs w:val="26"/>
        </w:rPr>
      </w:pPr>
      <w:r>
        <w:rPr>
          <w:sz w:val="26"/>
          <w:szCs w:val="26"/>
        </w:rPr>
        <w:t xml:space="preserve">В МБУК РДК произведена установка 3-х противопожарных дверей (100 000 руб.), кровля из поликарбоната над сценическим павильоном (214 275 руб.), косметический ремонт (25 498), разборка и замена горючих деревянных панелей в здании. Общая сумма составила </w:t>
      </w:r>
      <w:r w:rsidRPr="00CD346F">
        <w:rPr>
          <w:b/>
          <w:sz w:val="26"/>
          <w:szCs w:val="26"/>
        </w:rPr>
        <w:t>359 741 рубль</w:t>
      </w:r>
      <w:r>
        <w:rPr>
          <w:sz w:val="26"/>
          <w:szCs w:val="26"/>
        </w:rPr>
        <w:t>.</w:t>
      </w:r>
    </w:p>
    <w:p w:rsidR="005423DE" w:rsidRDefault="005423DE" w:rsidP="005423DE">
      <w:pPr>
        <w:pStyle w:val="af2"/>
        <w:ind w:firstLine="851"/>
        <w:contextualSpacing/>
        <w:jc w:val="both"/>
        <w:rPr>
          <w:sz w:val="26"/>
          <w:szCs w:val="26"/>
        </w:rPr>
      </w:pPr>
      <w:r w:rsidRPr="002F6A9C">
        <w:rPr>
          <w:sz w:val="26"/>
          <w:szCs w:val="26"/>
        </w:rPr>
        <w:t xml:space="preserve">На изыскательские работы и изготовление проектно-сметной документации на строительство Изыхского сельского Дома культуры </w:t>
      </w:r>
      <w:r>
        <w:rPr>
          <w:sz w:val="26"/>
          <w:szCs w:val="26"/>
        </w:rPr>
        <w:t>затрачено</w:t>
      </w:r>
      <w:r w:rsidRPr="002F6A9C">
        <w:rPr>
          <w:sz w:val="26"/>
          <w:szCs w:val="26"/>
        </w:rPr>
        <w:t xml:space="preserve"> </w:t>
      </w:r>
      <w:r w:rsidRPr="0052597B">
        <w:rPr>
          <w:b/>
          <w:sz w:val="26"/>
          <w:szCs w:val="26"/>
        </w:rPr>
        <w:t xml:space="preserve">400 000 </w:t>
      </w:r>
      <w:r w:rsidRPr="002F6A9C">
        <w:rPr>
          <w:sz w:val="26"/>
          <w:szCs w:val="26"/>
        </w:rPr>
        <w:t xml:space="preserve">рублей. </w:t>
      </w:r>
    </w:p>
    <w:p w:rsidR="005423DE" w:rsidRDefault="005423DE" w:rsidP="005423DE">
      <w:pPr>
        <w:pStyle w:val="af2"/>
        <w:ind w:firstLine="851"/>
        <w:contextualSpacing/>
        <w:jc w:val="both"/>
        <w:rPr>
          <w:sz w:val="26"/>
          <w:szCs w:val="26"/>
        </w:rPr>
      </w:pPr>
      <w:r>
        <w:rPr>
          <w:sz w:val="26"/>
          <w:szCs w:val="26"/>
        </w:rPr>
        <w:t xml:space="preserve">На 2017 год для участия в федеральной программе «Культура России» оформлена заявка на пополнение материальной базы клубных учреждений на общую сумму </w:t>
      </w:r>
      <w:r w:rsidRPr="001F0DE5">
        <w:rPr>
          <w:b/>
          <w:sz w:val="26"/>
          <w:szCs w:val="26"/>
        </w:rPr>
        <w:t>11 347 967 рублей</w:t>
      </w:r>
      <w:r>
        <w:rPr>
          <w:sz w:val="26"/>
          <w:szCs w:val="26"/>
        </w:rPr>
        <w:t xml:space="preserve">: СДК – 6 170 653 рубля, МБУК РДК – 5 177 314 рублей. Для Управления культуры на приобретение </w:t>
      </w:r>
      <w:proofErr w:type="spellStart"/>
      <w:proofErr w:type="gramStart"/>
      <w:r>
        <w:rPr>
          <w:sz w:val="26"/>
          <w:szCs w:val="26"/>
        </w:rPr>
        <w:t>спецавтотранспорта</w:t>
      </w:r>
      <w:proofErr w:type="spellEnd"/>
      <w:r>
        <w:rPr>
          <w:sz w:val="26"/>
          <w:szCs w:val="26"/>
        </w:rPr>
        <w:t xml:space="preserve">  -</w:t>
      </w:r>
      <w:proofErr w:type="gramEnd"/>
      <w:r>
        <w:rPr>
          <w:sz w:val="26"/>
          <w:szCs w:val="26"/>
        </w:rPr>
        <w:t xml:space="preserve"> </w:t>
      </w:r>
      <w:r w:rsidRPr="001F0DE5">
        <w:rPr>
          <w:b/>
          <w:sz w:val="26"/>
          <w:szCs w:val="26"/>
        </w:rPr>
        <w:t>5 037 330 рублей</w:t>
      </w:r>
      <w:r>
        <w:rPr>
          <w:b/>
          <w:sz w:val="26"/>
          <w:szCs w:val="26"/>
        </w:rPr>
        <w:t>.</w:t>
      </w:r>
    </w:p>
    <w:p w:rsidR="005423DE" w:rsidRDefault="005423DE" w:rsidP="005423DE">
      <w:pPr>
        <w:pStyle w:val="af2"/>
        <w:ind w:firstLine="851"/>
        <w:contextualSpacing/>
        <w:jc w:val="both"/>
        <w:rPr>
          <w:sz w:val="26"/>
          <w:szCs w:val="26"/>
        </w:rPr>
      </w:pPr>
      <w:r w:rsidRPr="002F6A9C">
        <w:rPr>
          <w:sz w:val="26"/>
          <w:szCs w:val="26"/>
        </w:rPr>
        <w:t>Управлением культуры и администрацией Изыхского сельсовета поданы заявки в Министерство культуры и Министерство сельского хозяйства Р</w:t>
      </w:r>
      <w:r>
        <w:rPr>
          <w:sz w:val="26"/>
          <w:szCs w:val="26"/>
        </w:rPr>
        <w:t xml:space="preserve">еспублики </w:t>
      </w:r>
      <w:r w:rsidRPr="002F6A9C">
        <w:rPr>
          <w:sz w:val="26"/>
          <w:szCs w:val="26"/>
        </w:rPr>
        <w:t>Х</w:t>
      </w:r>
      <w:r>
        <w:rPr>
          <w:sz w:val="26"/>
          <w:szCs w:val="26"/>
        </w:rPr>
        <w:t>акасия</w:t>
      </w:r>
      <w:r w:rsidRPr="002F6A9C">
        <w:rPr>
          <w:sz w:val="26"/>
          <w:szCs w:val="26"/>
        </w:rPr>
        <w:t xml:space="preserve"> на получение финансовой поддержки </w:t>
      </w:r>
      <w:r>
        <w:rPr>
          <w:sz w:val="26"/>
          <w:szCs w:val="26"/>
        </w:rPr>
        <w:t xml:space="preserve">в 2017 году </w:t>
      </w:r>
      <w:r w:rsidRPr="002F6A9C">
        <w:rPr>
          <w:sz w:val="26"/>
          <w:szCs w:val="26"/>
        </w:rPr>
        <w:t>из федерального бюджета</w:t>
      </w:r>
      <w:r>
        <w:rPr>
          <w:sz w:val="26"/>
          <w:szCs w:val="26"/>
        </w:rPr>
        <w:t xml:space="preserve"> на строительство сельского Дома культуры в </w:t>
      </w:r>
      <w:proofErr w:type="spellStart"/>
      <w:r>
        <w:rPr>
          <w:sz w:val="26"/>
          <w:szCs w:val="26"/>
        </w:rPr>
        <w:t>п.Изыхские</w:t>
      </w:r>
      <w:proofErr w:type="spellEnd"/>
      <w:r>
        <w:rPr>
          <w:sz w:val="26"/>
          <w:szCs w:val="26"/>
        </w:rPr>
        <w:t xml:space="preserve"> Копи. Общая стоимость необходимая для строительства ДК 42 000 000 рублей. </w:t>
      </w:r>
    </w:p>
    <w:p w:rsidR="00D918B0" w:rsidRDefault="00D918B0" w:rsidP="00D918B0">
      <w:pPr>
        <w:pStyle w:val="af2"/>
        <w:ind w:firstLine="851"/>
        <w:contextualSpacing/>
        <w:jc w:val="both"/>
        <w:rPr>
          <w:sz w:val="26"/>
          <w:szCs w:val="26"/>
        </w:rPr>
      </w:pPr>
      <w:r w:rsidRPr="002F6A9C">
        <w:rPr>
          <w:sz w:val="26"/>
          <w:szCs w:val="26"/>
        </w:rPr>
        <w:t xml:space="preserve">работы и изготовление проектно-сметной документации на строительство Изыхского сельского Дома культуры </w:t>
      </w:r>
      <w:r>
        <w:rPr>
          <w:sz w:val="26"/>
          <w:szCs w:val="26"/>
        </w:rPr>
        <w:t>затрачено</w:t>
      </w:r>
      <w:r w:rsidRPr="002F6A9C">
        <w:rPr>
          <w:sz w:val="26"/>
          <w:szCs w:val="26"/>
        </w:rPr>
        <w:t xml:space="preserve"> </w:t>
      </w:r>
      <w:r w:rsidRPr="0052597B">
        <w:rPr>
          <w:b/>
          <w:sz w:val="26"/>
          <w:szCs w:val="26"/>
        </w:rPr>
        <w:t xml:space="preserve">400 000 </w:t>
      </w:r>
      <w:r w:rsidRPr="002F6A9C">
        <w:rPr>
          <w:sz w:val="26"/>
          <w:szCs w:val="26"/>
        </w:rPr>
        <w:t xml:space="preserve">рублей. </w:t>
      </w:r>
    </w:p>
    <w:p w:rsidR="00D918B0" w:rsidRDefault="00D918B0" w:rsidP="00D918B0">
      <w:pPr>
        <w:pStyle w:val="af2"/>
        <w:ind w:firstLine="851"/>
        <w:contextualSpacing/>
        <w:jc w:val="both"/>
        <w:rPr>
          <w:sz w:val="26"/>
          <w:szCs w:val="26"/>
        </w:rPr>
      </w:pPr>
      <w:r>
        <w:rPr>
          <w:sz w:val="26"/>
          <w:szCs w:val="26"/>
        </w:rPr>
        <w:t xml:space="preserve">На 2017 год для участия в федеральной программе «Культура России» оформлена заявка на пополнение материальной базы клубных учреждений на общую сумму </w:t>
      </w:r>
      <w:r w:rsidRPr="001F0DE5">
        <w:rPr>
          <w:b/>
          <w:sz w:val="26"/>
          <w:szCs w:val="26"/>
        </w:rPr>
        <w:t>11 347 967 рублей</w:t>
      </w:r>
      <w:r>
        <w:rPr>
          <w:sz w:val="26"/>
          <w:szCs w:val="26"/>
        </w:rPr>
        <w:t xml:space="preserve">: СДК – 6 170 653 рубля, МБУК РДК – 5 177 314 рублей. Для Управления культуры на приобретение </w:t>
      </w:r>
      <w:proofErr w:type="spellStart"/>
      <w:proofErr w:type="gramStart"/>
      <w:r>
        <w:rPr>
          <w:sz w:val="26"/>
          <w:szCs w:val="26"/>
        </w:rPr>
        <w:t>спецавтотранспорта</w:t>
      </w:r>
      <w:proofErr w:type="spellEnd"/>
      <w:r>
        <w:rPr>
          <w:sz w:val="26"/>
          <w:szCs w:val="26"/>
        </w:rPr>
        <w:t xml:space="preserve">  -</w:t>
      </w:r>
      <w:proofErr w:type="gramEnd"/>
      <w:r>
        <w:rPr>
          <w:sz w:val="26"/>
          <w:szCs w:val="26"/>
        </w:rPr>
        <w:t xml:space="preserve"> </w:t>
      </w:r>
      <w:r w:rsidRPr="001F0DE5">
        <w:rPr>
          <w:b/>
          <w:sz w:val="26"/>
          <w:szCs w:val="26"/>
        </w:rPr>
        <w:t>5 037 330 рублей</w:t>
      </w:r>
      <w:r>
        <w:rPr>
          <w:b/>
          <w:sz w:val="26"/>
          <w:szCs w:val="26"/>
        </w:rPr>
        <w:t>.</w:t>
      </w:r>
    </w:p>
    <w:p w:rsidR="00B31CDD" w:rsidRDefault="00D918B0" w:rsidP="00B31CDD">
      <w:pPr>
        <w:pStyle w:val="af2"/>
        <w:ind w:firstLine="851"/>
        <w:contextualSpacing/>
        <w:jc w:val="both"/>
        <w:rPr>
          <w:sz w:val="26"/>
          <w:szCs w:val="26"/>
        </w:rPr>
      </w:pPr>
      <w:r w:rsidRPr="002F6A9C">
        <w:rPr>
          <w:sz w:val="26"/>
          <w:szCs w:val="26"/>
        </w:rPr>
        <w:t>Управлением культуры и администрацией Изыхского сельсовета поданы заявки в Министерство культуры и Министерство сельского хозяйства Р</w:t>
      </w:r>
      <w:r>
        <w:rPr>
          <w:sz w:val="26"/>
          <w:szCs w:val="26"/>
        </w:rPr>
        <w:t xml:space="preserve">еспублики </w:t>
      </w:r>
      <w:r w:rsidRPr="002F6A9C">
        <w:rPr>
          <w:sz w:val="26"/>
          <w:szCs w:val="26"/>
        </w:rPr>
        <w:t>Х</w:t>
      </w:r>
      <w:r>
        <w:rPr>
          <w:sz w:val="26"/>
          <w:szCs w:val="26"/>
        </w:rPr>
        <w:t>акасия</w:t>
      </w:r>
      <w:r w:rsidRPr="002F6A9C">
        <w:rPr>
          <w:sz w:val="26"/>
          <w:szCs w:val="26"/>
        </w:rPr>
        <w:t xml:space="preserve"> на получение финансовой поддержки </w:t>
      </w:r>
      <w:r>
        <w:rPr>
          <w:sz w:val="26"/>
          <w:szCs w:val="26"/>
        </w:rPr>
        <w:t xml:space="preserve">в 2017 году </w:t>
      </w:r>
      <w:r w:rsidRPr="002F6A9C">
        <w:rPr>
          <w:sz w:val="26"/>
          <w:szCs w:val="26"/>
        </w:rPr>
        <w:t>из федерального бюджета</w:t>
      </w:r>
      <w:r>
        <w:rPr>
          <w:sz w:val="26"/>
          <w:szCs w:val="26"/>
        </w:rPr>
        <w:t xml:space="preserve"> на строительство сельского Дома культуры в </w:t>
      </w:r>
      <w:proofErr w:type="spellStart"/>
      <w:r>
        <w:rPr>
          <w:sz w:val="26"/>
          <w:szCs w:val="26"/>
        </w:rPr>
        <w:t>п.Изыхские</w:t>
      </w:r>
      <w:proofErr w:type="spellEnd"/>
      <w:r>
        <w:rPr>
          <w:sz w:val="26"/>
          <w:szCs w:val="26"/>
        </w:rPr>
        <w:t xml:space="preserve"> Копи. Общая стоимость необходимая для строи</w:t>
      </w:r>
      <w:r w:rsidR="00B31CDD">
        <w:rPr>
          <w:sz w:val="26"/>
          <w:szCs w:val="26"/>
        </w:rPr>
        <w:t xml:space="preserve">тельства ДК 42 000 000 рублей. </w:t>
      </w:r>
    </w:p>
    <w:p w:rsidR="00CD2E0A" w:rsidRPr="008F4E6A" w:rsidRDefault="00CD2E0A" w:rsidP="00D918B0">
      <w:pPr>
        <w:pStyle w:val="af2"/>
        <w:ind w:left="0" w:firstLine="851"/>
        <w:contextualSpacing/>
        <w:jc w:val="both"/>
        <w:rPr>
          <w:sz w:val="26"/>
          <w:szCs w:val="26"/>
        </w:rPr>
      </w:pPr>
      <w:r w:rsidRPr="008F4E6A">
        <w:rPr>
          <w:sz w:val="26"/>
          <w:szCs w:val="26"/>
        </w:rPr>
        <w:t xml:space="preserve">2016 год объявлен Указом Президента Российской Федерации В. В. Путиным Годом российского кино. Этот год призван способствовать популяризации и повышению качества российского киноискусства, а также </w:t>
      </w:r>
      <w:r w:rsidRPr="008F4E6A">
        <w:rPr>
          <w:sz w:val="26"/>
          <w:szCs w:val="26"/>
        </w:rPr>
        <w:lastRenderedPageBreak/>
        <w:t xml:space="preserve">гражданско-патриотическому и духовно-нравственному воспитанию подрастающего поколения. Работниками учреждений культуры Алтайского района проведен комплекс мероприятий посвященных данной тематике. </w:t>
      </w:r>
    </w:p>
    <w:p w:rsidR="00CD2E0A" w:rsidRPr="008F4E6A" w:rsidRDefault="00CD2E0A" w:rsidP="00D918B0">
      <w:pPr>
        <w:ind w:firstLine="709"/>
        <w:contextualSpacing/>
        <w:jc w:val="both"/>
        <w:rPr>
          <w:sz w:val="26"/>
          <w:szCs w:val="26"/>
        </w:rPr>
      </w:pPr>
      <w:r w:rsidRPr="008F4E6A">
        <w:rPr>
          <w:sz w:val="26"/>
          <w:szCs w:val="26"/>
        </w:rPr>
        <w:t>Работники центральной районной библиотеки и ее филиалов провели следующие мероприятия:</w:t>
      </w:r>
    </w:p>
    <w:p w:rsidR="00CD2E0A" w:rsidRPr="008F4E6A" w:rsidRDefault="00CD2E0A" w:rsidP="00D918B0">
      <w:pPr>
        <w:ind w:firstLine="709"/>
        <w:contextualSpacing/>
        <w:jc w:val="both"/>
        <w:rPr>
          <w:rFonts w:eastAsia="Calibri"/>
          <w:sz w:val="26"/>
          <w:szCs w:val="26"/>
        </w:rPr>
      </w:pPr>
      <w:r w:rsidRPr="008F4E6A">
        <w:rPr>
          <w:rFonts w:eastAsia="Calibri"/>
          <w:sz w:val="26"/>
          <w:szCs w:val="26"/>
        </w:rPr>
        <w:t>В течении 2016 года Центральная районная библиотека демонстрировала своим читателям выставку «Книга в кадре». На выставке были представлены произведения: М Булгаков «Мастер и Маргарита», А. Куприн «Гранатовый браслет», М. Шолохов. «Тихий Дон», Л. Толстой «Война и мир», А. Иванов «Тени исчезают в полдень» и другие, а также информация о фильмах, поставленных по этим произведениям.</w:t>
      </w:r>
    </w:p>
    <w:p w:rsidR="00CD2E0A" w:rsidRDefault="00CD2E0A" w:rsidP="00D918B0">
      <w:pPr>
        <w:ind w:firstLine="709"/>
        <w:contextualSpacing/>
        <w:jc w:val="both"/>
        <w:rPr>
          <w:rFonts w:eastAsia="Calibri"/>
          <w:bCs/>
          <w:sz w:val="26"/>
          <w:szCs w:val="26"/>
        </w:rPr>
      </w:pPr>
      <w:r w:rsidRPr="008F4E6A">
        <w:rPr>
          <w:rFonts w:eastAsia="Calibri"/>
          <w:sz w:val="26"/>
          <w:szCs w:val="26"/>
        </w:rPr>
        <w:t xml:space="preserve"> </w:t>
      </w:r>
      <w:r w:rsidRPr="008F4E6A">
        <w:rPr>
          <w:rFonts w:eastAsia="Calibri"/>
          <w:bCs/>
          <w:sz w:val="26"/>
          <w:szCs w:val="26"/>
        </w:rPr>
        <w:t xml:space="preserve">Все библиотеки приняли участие в Едином дне просмотра кинофильма «Последний год Беркута» в рамках XI республиканского Библиофестиваля. Перед просмотром библиотекари познакомили присутствующих с биографией </w:t>
      </w:r>
      <w:proofErr w:type="spellStart"/>
      <w:r w:rsidRPr="008F4E6A">
        <w:rPr>
          <w:rFonts w:eastAsia="Calibri"/>
          <w:bCs/>
          <w:sz w:val="26"/>
          <w:szCs w:val="26"/>
        </w:rPr>
        <w:t>Н.Г.Доможакова</w:t>
      </w:r>
      <w:proofErr w:type="spellEnd"/>
      <w:r w:rsidRPr="008F4E6A">
        <w:rPr>
          <w:rFonts w:eastAsia="Calibri"/>
          <w:bCs/>
          <w:sz w:val="26"/>
          <w:szCs w:val="26"/>
        </w:rPr>
        <w:t xml:space="preserve"> и с его книгой «В далёком аале», рассказали, как создавался фильм.</w:t>
      </w:r>
    </w:p>
    <w:p w:rsidR="005D2426" w:rsidRPr="008F4E6A" w:rsidRDefault="005D2426" w:rsidP="00D918B0">
      <w:pPr>
        <w:ind w:firstLine="709"/>
        <w:contextualSpacing/>
        <w:jc w:val="both"/>
        <w:rPr>
          <w:rFonts w:eastAsia="Calibri"/>
          <w:bCs/>
          <w:sz w:val="26"/>
          <w:szCs w:val="26"/>
        </w:rPr>
      </w:pPr>
      <w:r>
        <w:rPr>
          <w:rFonts w:eastAsia="Calibri"/>
          <w:bCs/>
          <w:sz w:val="26"/>
          <w:szCs w:val="26"/>
        </w:rPr>
        <w:t xml:space="preserve"> В течении года библиотеки проводили </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t xml:space="preserve">Новороссийская библиотека провела познавательный урок «Волшебный мир сказочника Александра </w:t>
      </w:r>
      <w:proofErr w:type="spellStart"/>
      <w:r w:rsidRPr="008F4E6A">
        <w:rPr>
          <w:rFonts w:eastAsia="Calibri"/>
          <w:bCs/>
          <w:sz w:val="26"/>
          <w:szCs w:val="26"/>
        </w:rPr>
        <w:t>Роу</w:t>
      </w:r>
      <w:proofErr w:type="spellEnd"/>
      <w:r w:rsidRPr="008F4E6A">
        <w:rPr>
          <w:rFonts w:eastAsia="Calibri"/>
          <w:bCs/>
          <w:sz w:val="26"/>
          <w:szCs w:val="26"/>
        </w:rPr>
        <w:t xml:space="preserve">». Присутствующие узнали, что никто из режиссеров до </w:t>
      </w:r>
      <w:proofErr w:type="spellStart"/>
      <w:r w:rsidRPr="008F4E6A">
        <w:rPr>
          <w:rFonts w:eastAsia="Calibri"/>
          <w:bCs/>
          <w:sz w:val="26"/>
          <w:szCs w:val="26"/>
        </w:rPr>
        <w:t>Роу</w:t>
      </w:r>
      <w:proofErr w:type="spellEnd"/>
      <w:r w:rsidRPr="008F4E6A">
        <w:rPr>
          <w:rFonts w:eastAsia="Calibri"/>
          <w:bCs/>
          <w:sz w:val="26"/>
          <w:szCs w:val="26"/>
        </w:rPr>
        <w:t xml:space="preserve"> не решался снимать волшебное кино, все сказки либо создавались с помощью кукольной мультипликации, либо рисовались. Именно </w:t>
      </w:r>
      <w:proofErr w:type="spellStart"/>
      <w:r w:rsidRPr="008F4E6A">
        <w:rPr>
          <w:rFonts w:eastAsia="Calibri"/>
          <w:bCs/>
          <w:sz w:val="26"/>
          <w:szCs w:val="26"/>
        </w:rPr>
        <w:t>Роу</w:t>
      </w:r>
      <w:proofErr w:type="spellEnd"/>
      <w:r w:rsidRPr="008F4E6A">
        <w:rPr>
          <w:rFonts w:eastAsia="Calibri"/>
          <w:bCs/>
          <w:sz w:val="26"/>
          <w:szCs w:val="26"/>
        </w:rPr>
        <w:t xml:space="preserve"> позволил реальным людям изображать сказочных героев. </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t xml:space="preserve">Беседу со старшеклассниками «Кино как форма продвижения классики» провела библиотекарь </w:t>
      </w:r>
      <w:proofErr w:type="spellStart"/>
      <w:r w:rsidRPr="008F4E6A">
        <w:rPr>
          <w:rFonts w:eastAsia="Calibri"/>
          <w:bCs/>
          <w:sz w:val="26"/>
          <w:szCs w:val="26"/>
        </w:rPr>
        <w:t>Новомихайловской</w:t>
      </w:r>
      <w:proofErr w:type="spellEnd"/>
      <w:r w:rsidRPr="008F4E6A">
        <w:rPr>
          <w:rFonts w:eastAsia="Calibri"/>
          <w:bCs/>
          <w:sz w:val="26"/>
          <w:szCs w:val="26"/>
        </w:rPr>
        <w:t xml:space="preserve"> библиотеки. Мероприятие было посвящено 180 - летию повести А. Пушкина «Капитанская дочка». </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t xml:space="preserve">Очурская библиотека совместила две знаменательные даты - 250 </w:t>
      </w:r>
      <w:proofErr w:type="spellStart"/>
      <w:r w:rsidRPr="008F4E6A">
        <w:rPr>
          <w:rFonts w:eastAsia="Calibri"/>
          <w:bCs/>
          <w:sz w:val="26"/>
          <w:szCs w:val="26"/>
        </w:rPr>
        <w:t>летие</w:t>
      </w:r>
      <w:proofErr w:type="spellEnd"/>
      <w:r w:rsidRPr="008F4E6A">
        <w:rPr>
          <w:rFonts w:eastAsia="Calibri"/>
          <w:bCs/>
          <w:sz w:val="26"/>
          <w:szCs w:val="26"/>
        </w:rPr>
        <w:t xml:space="preserve">      Н. Карамзина и Год российского кино в одно мероприятие и организовала для своих читателей дискуссию по фильму «Бедная Лиза». После просмотра кинофильма участники приняли активное участие в обсуждении фильма, сравнивали произведение с его экранизацией, обсуждали характер героев. </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t xml:space="preserve">Изыхская библиотека посвятила знаменательному событию литературно – кинематографический час «Жизнь, отраженная на экране».  Присутствующие познакомились с кинофильмами, которые вошли в золотой фонд кино, о режиссерах и актерах, участвующих в их создании.  </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t xml:space="preserve">Подсинская библиотека провела час кино «Сказочные образы», посвящённый 110 – летию А. А. </w:t>
      </w:r>
      <w:proofErr w:type="spellStart"/>
      <w:r w:rsidRPr="008F4E6A">
        <w:rPr>
          <w:rFonts w:eastAsia="Calibri"/>
          <w:bCs/>
          <w:sz w:val="26"/>
          <w:szCs w:val="26"/>
        </w:rPr>
        <w:t>Роу</w:t>
      </w:r>
      <w:proofErr w:type="spellEnd"/>
      <w:r w:rsidRPr="008F4E6A">
        <w:rPr>
          <w:rFonts w:eastAsia="Calibri"/>
          <w:bCs/>
          <w:sz w:val="26"/>
          <w:szCs w:val="26"/>
        </w:rPr>
        <w:t xml:space="preserve">. Старшеклассники познакомились с жизнью и творчеством юбиляра, ответили на вопросы киновикторины «Фильмы-сказки Александра </w:t>
      </w:r>
      <w:proofErr w:type="spellStart"/>
      <w:r w:rsidRPr="008F4E6A">
        <w:rPr>
          <w:rFonts w:eastAsia="Calibri"/>
          <w:bCs/>
          <w:sz w:val="26"/>
          <w:szCs w:val="26"/>
        </w:rPr>
        <w:t>Роу</w:t>
      </w:r>
      <w:proofErr w:type="spellEnd"/>
      <w:r w:rsidRPr="008F4E6A">
        <w:rPr>
          <w:rFonts w:eastAsia="Calibri"/>
          <w:bCs/>
          <w:sz w:val="26"/>
          <w:szCs w:val="26"/>
        </w:rPr>
        <w:t>». Оказалось, что творчество кинорежиссёра хорошо знакомо современным детям, ребята легко узнавали персонажей сказок и правильно отвечали на вопросы викторины. На выставке «Герои книг на экране» дети с интересом знакомились со сказками, по мотивам которых создавались фильмы режиссёра.</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t xml:space="preserve">В Краснопольской библиотеке состоялся литературный вечер «Книги Шукшина в фильмах», посвященный памяти выдающегося писателя, режиссёра и сценариста Василия Макаровича Шукшина. Произведения Шукшина благодатный материал для постановки фильмов. Читатели познакомились с произведениями писателя, по которым сняты знаменитые фильмы. </w:t>
      </w:r>
    </w:p>
    <w:p w:rsidR="00CD2E0A" w:rsidRPr="008F4E6A" w:rsidRDefault="00CD2E0A" w:rsidP="00D918B0">
      <w:pPr>
        <w:ind w:firstLine="709"/>
        <w:contextualSpacing/>
        <w:jc w:val="both"/>
        <w:rPr>
          <w:rFonts w:eastAsia="Calibri"/>
          <w:bCs/>
          <w:sz w:val="26"/>
          <w:szCs w:val="26"/>
        </w:rPr>
      </w:pPr>
      <w:r w:rsidRPr="008F4E6A">
        <w:rPr>
          <w:rFonts w:eastAsia="Calibri"/>
          <w:bCs/>
          <w:sz w:val="26"/>
          <w:szCs w:val="26"/>
        </w:rPr>
        <w:lastRenderedPageBreak/>
        <w:t xml:space="preserve">Закрытие Года кино ознаменовала творческая встреча с народными артистами РФ и РХ Светланой и Геннадием Чаптыковыми «Чтобы ниточка не оборвалась…»  Мероприятие вызвало большой интерес у жителей района. Актеры рассказали о вкладе хакасских операторов, режиссёров и актёров в развитие российского кинематографа. Их художественные и документальные работы навсегда вписаны в историю отечественного кино. Георгий </w:t>
      </w:r>
      <w:proofErr w:type="spellStart"/>
      <w:r w:rsidRPr="008F4E6A">
        <w:rPr>
          <w:rFonts w:eastAsia="Calibri"/>
          <w:bCs/>
          <w:sz w:val="26"/>
          <w:szCs w:val="26"/>
        </w:rPr>
        <w:t>Топанов</w:t>
      </w:r>
      <w:proofErr w:type="spellEnd"/>
      <w:r w:rsidRPr="008F4E6A">
        <w:rPr>
          <w:rFonts w:eastAsia="Calibri"/>
          <w:bCs/>
          <w:sz w:val="26"/>
          <w:szCs w:val="26"/>
        </w:rPr>
        <w:t xml:space="preserve">, Василий </w:t>
      </w:r>
      <w:proofErr w:type="spellStart"/>
      <w:r w:rsidRPr="008F4E6A">
        <w:rPr>
          <w:rFonts w:eastAsia="Calibri"/>
          <w:bCs/>
          <w:sz w:val="26"/>
          <w:szCs w:val="26"/>
        </w:rPr>
        <w:t>Кирбижеков</w:t>
      </w:r>
      <w:proofErr w:type="spellEnd"/>
      <w:r w:rsidRPr="008F4E6A">
        <w:rPr>
          <w:rFonts w:eastAsia="Calibri"/>
          <w:bCs/>
          <w:sz w:val="26"/>
          <w:szCs w:val="26"/>
        </w:rPr>
        <w:t xml:space="preserve">, Инесса </w:t>
      </w:r>
      <w:proofErr w:type="spellStart"/>
      <w:r w:rsidRPr="008F4E6A">
        <w:rPr>
          <w:rFonts w:eastAsia="Calibri"/>
          <w:bCs/>
          <w:sz w:val="26"/>
          <w:szCs w:val="26"/>
        </w:rPr>
        <w:t>Мамышева</w:t>
      </w:r>
      <w:proofErr w:type="spellEnd"/>
      <w:r w:rsidRPr="008F4E6A">
        <w:rPr>
          <w:rFonts w:eastAsia="Calibri"/>
          <w:bCs/>
          <w:sz w:val="26"/>
          <w:szCs w:val="26"/>
        </w:rPr>
        <w:t xml:space="preserve">, Георгий Коков, Владимир </w:t>
      </w:r>
      <w:proofErr w:type="spellStart"/>
      <w:r w:rsidRPr="008F4E6A">
        <w:rPr>
          <w:rFonts w:eastAsia="Calibri"/>
          <w:bCs/>
          <w:sz w:val="26"/>
          <w:szCs w:val="26"/>
        </w:rPr>
        <w:t>Межеков</w:t>
      </w:r>
      <w:proofErr w:type="spellEnd"/>
      <w:r w:rsidRPr="008F4E6A">
        <w:rPr>
          <w:rFonts w:eastAsia="Calibri"/>
          <w:bCs/>
          <w:sz w:val="26"/>
          <w:szCs w:val="26"/>
        </w:rPr>
        <w:t>, Нина (</w:t>
      </w:r>
      <w:proofErr w:type="spellStart"/>
      <w:r w:rsidRPr="008F4E6A">
        <w:rPr>
          <w:rFonts w:eastAsia="Calibri"/>
          <w:bCs/>
          <w:sz w:val="26"/>
          <w:szCs w:val="26"/>
        </w:rPr>
        <w:t>Наана</w:t>
      </w:r>
      <w:proofErr w:type="spellEnd"/>
      <w:r w:rsidRPr="008F4E6A">
        <w:rPr>
          <w:rFonts w:eastAsia="Calibri"/>
          <w:bCs/>
          <w:sz w:val="26"/>
          <w:szCs w:val="26"/>
        </w:rPr>
        <w:t xml:space="preserve">) Чанкова, Василий </w:t>
      </w:r>
      <w:proofErr w:type="spellStart"/>
      <w:r w:rsidRPr="008F4E6A">
        <w:rPr>
          <w:rFonts w:eastAsia="Calibri"/>
          <w:bCs/>
          <w:sz w:val="26"/>
          <w:szCs w:val="26"/>
        </w:rPr>
        <w:t>Ивандаев</w:t>
      </w:r>
      <w:proofErr w:type="spellEnd"/>
      <w:r w:rsidRPr="008F4E6A">
        <w:rPr>
          <w:rFonts w:eastAsia="Calibri"/>
          <w:bCs/>
          <w:sz w:val="26"/>
          <w:szCs w:val="26"/>
        </w:rPr>
        <w:t xml:space="preserve">, Александр </w:t>
      </w:r>
      <w:proofErr w:type="spellStart"/>
      <w:r w:rsidRPr="008F4E6A">
        <w:rPr>
          <w:rFonts w:eastAsia="Calibri"/>
          <w:bCs/>
          <w:sz w:val="26"/>
          <w:szCs w:val="26"/>
        </w:rPr>
        <w:t>Тугужеков</w:t>
      </w:r>
      <w:proofErr w:type="spellEnd"/>
      <w:r w:rsidRPr="008F4E6A">
        <w:rPr>
          <w:rFonts w:eastAsia="Calibri"/>
          <w:bCs/>
          <w:sz w:val="26"/>
          <w:szCs w:val="26"/>
        </w:rPr>
        <w:t xml:space="preserve">, Гавриил </w:t>
      </w:r>
      <w:proofErr w:type="spellStart"/>
      <w:r w:rsidRPr="008F4E6A">
        <w:rPr>
          <w:rFonts w:eastAsia="Calibri"/>
          <w:bCs/>
          <w:sz w:val="26"/>
          <w:szCs w:val="26"/>
        </w:rPr>
        <w:t>Котожеков</w:t>
      </w:r>
      <w:proofErr w:type="spellEnd"/>
      <w:r w:rsidRPr="008F4E6A">
        <w:rPr>
          <w:rFonts w:eastAsia="Calibri"/>
          <w:bCs/>
          <w:sz w:val="26"/>
          <w:szCs w:val="26"/>
        </w:rPr>
        <w:t xml:space="preserve"> – хакасские мастера, которые стояли у истоков киноискусства в республике. Светлана и Геннадий </w:t>
      </w:r>
      <w:proofErr w:type="spellStart"/>
      <w:r w:rsidRPr="008F4E6A">
        <w:rPr>
          <w:rFonts w:eastAsia="Calibri"/>
          <w:bCs/>
          <w:sz w:val="26"/>
          <w:szCs w:val="26"/>
        </w:rPr>
        <w:t>Чаптыковы</w:t>
      </w:r>
      <w:proofErr w:type="spellEnd"/>
      <w:r w:rsidRPr="008F4E6A">
        <w:rPr>
          <w:rFonts w:eastAsia="Calibri"/>
          <w:bCs/>
          <w:sz w:val="26"/>
          <w:szCs w:val="26"/>
        </w:rPr>
        <w:t xml:space="preserve"> рассказали о том, как они пришли в профессию, поделились секретами мастерства и своими творческими планами.</w:t>
      </w:r>
    </w:p>
    <w:p w:rsidR="00CD2E0A" w:rsidRPr="008F4E6A" w:rsidRDefault="00CD2E0A" w:rsidP="00D918B0">
      <w:pPr>
        <w:ind w:firstLine="708"/>
        <w:contextualSpacing/>
        <w:jc w:val="both"/>
        <w:rPr>
          <w:sz w:val="26"/>
          <w:szCs w:val="26"/>
        </w:rPr>
      </w:pPr>
      <w:r w:rsidRPr="008F4E6A">
        <w:rPr>
          <w:sz w:val="26"/>
          <w:szCs w:val="26"/>
        </w:rPr>
        <w:t>В культурно-досуговых учреждениях мероприятия также проходили в рамках года Российского кино.</w:t>
      </w:r>
    </w:p>
    <w:p w:rsidR="00CD2E0A" w:rsidRPr="008F4E6A" w:rsidRDefault="00CD2E0A" w:rsidP="00D918B0">
      <w:pPr>
        <w:ind w:firstLine="851"/>
        <w:contextualSpacing/>
        <w:jc w:val="both"/>
        <w:rPr>
          <w:sz w:val="26"/>
          <w:szCs w:val="26"/>
        </w:rPr>
      </w:pPr>
      <w:r w:rsidRPr="008F4E6A">
        <w:rPr>
          <w:sz w:val="26"/>
          <w:szCs w:val="26"/>
        </w:rPr>
        <w:t>В течении апреля во всех сельских Домах культуры прошел смотр художественный самодеятельности, который является настоящим праздником творчества, таланта и самовыражения. Залы всегда полны благодарными зрителями, участники самых разных возрастов: от детей до представителей старшего поколения.</w:t>
      </w:r>
      <w:r w:rsidRPr="008F4E6A">
        <w:rPr>
          <w:color w:val="000080"/>
          <w:sz w:val="26"/>
          <w:szCs w:val="26"/>
        </w:rPr>
        <w:t xml:space="preserve"> </w:t>
      </w:r>
      <w:r w:rsidRPr="008F4E6A">
        <w:rPr>
          <w:sz w:val="26"/>
          <w:szCs w:val="26"/>
        </w:rPr>
        <w:t>Жюри отметило высокий уровень творческих способностей коллективов, сценической культуры, колорит, артистизм и разнообразие сценических образов и костюмов.</w:t>
      </w:r>
    </w:p>
    <w:p w:rsidR="00CD2E0A" w:rsidRPr="008F4E6A" w:rsidRDefault="00CD2E0A" w:rsidP="00D918B0">
      <w:pPr>
        <w:ind w:firstLine="851"/>
        <w:contextualSpacing/>
        <w:jc w:val="both"/>
        <w:rPr>
          <w:sz w:val="26"/>
          <w:szCs w:val="26"/>
        </w:rPr>
      </w:pPr>
      <w:r w:rsidRPr="008F4E6A">
        <w:rPr>
          <w:sz w:val="26"/>
          <w:szCs w:val="26"/>
        </w:rPr>
        <w:t>Народный ансамбль песни и танца «Рос</w:t>
      </w:r>
      <w:r w:rsidRPr="008F4E6A">
        <w:rPr>
          <w:sz w:val="26"/>
          <w:szCs w:val="26"/>
          <w:lang w:val="en-US"/>
        </w:rPr>
        <w:t>c</w:t>
      </w:r>
      <w:proofErr w:type="spellStart"/>
      <w:r w:rsidRPr="008F4E6A">
        <w:rPr>
          <w:sz w:val="26"/>
          <w:szCs w:val="26"/>
        </w:rPr>
        <w:t>ияночка</w:t>
      </w:r>
      <w:proofErr w:type="spellEnd"/>
      <w:r w:rsidRPr="008F4E6A">
        <w:rPr>
          <w:sz w:val="26"/>
          <w:szCs w:val="26"/>
        </w:rPr>
        <w:t xml:space="preserve">» Новороссийского СДК, руководитель Вахрушева Л.М. представил театрализованную программу «Трудом своим велик и славен человек». Программа построена в форме спектакля с переплетением песен и танцев. Новомихайловский СДК предоставил театрализованное мероприятие «Деревенские посиделки». Самодеятельность с. Новомихайловка добросовестно и творчески подготовились к районному смотру - представленная программа получилась душевной и трогательной. </w:t>
      </w:r>
    </w:p>
    <w:p w:rsidR="00CD2E0A" w:rsidRPr="008F4E6A" w:rsidRDefault="00CD2E0A" w:rsidP="00D918B0">
      <w:pPr>
        <w:ind w:firstLine="851"/>
        <w:contextualSpacing/>
        <w:jc w:val="both"/>
        <w:rPr>
          <w:sz w:val="26"/>
          <w:szCs w:val="26"/>
        </w:rPr>
      </w:pPr>
      <w:r w:rsidRPr="008F4E6A">
        <w:rPr>
          <w:sz w:val="26"/>
          <w:szCs w:val="26"/>
        </w:rPr>
        <w:t>Не первый год радует своим искусством Подсинский СДК, который в этом году представил театрализованную программу «Старая новая сказка». Самодеятельность Подсинского СДК уже давно завоевали любовь и признание не только своего села, но и за пределами района. Где бы ни выступали участники художественной самодеятельности Подсинского СДК, везде им сопутствует успех и настоящая любовь зрителя. Театрализованная постановка, по мотивам русских народных сказок, яркие хореографические номера, профессиональное вокальное исполнение, высоко оценены жюри и пришедшими на концерт зрителями.</w:t>
      </w:r>
    </w:p>
    <w:p w:rsidR="00CD2E0A" w:rsidRPr="008F4E6A" w:rsidRDefault="00CD2E0A" w:rsidP="00D918B0">
      <w:pPr>
        <w:ind w:firstLine="851"/>
        <w:contextualSpacing/>
        <w:jc w:val="both"/>
        <w:rPr>
          <w:sz w:val="26"/>
          <w:szCs w:val="26"/>
        </w:rPr>
      </w:pPr>
      <w:r w:rsidRPr="008F4E6A">
        <w:rPr>
          <w:sz w:val="26"/>
          <w:szCs w:val="26"/>
        </w:rPr>
        <w:t xml:space="preserve">Смотр художественной самодеятельности Изыхского СДК был представлен в форме театрализованной постановки «Мы к вам приехали попеть да поплясать» основанный на комедийной мелодраме «Свадьба в Малиновке», которая помогла зрителям «шагнуть в мир кино». Мелодичные, родные и запоминающиеся песни звучали со сцены в исполнении народного ансамбля песни и танца «Цвети, Сибирь!». Участники ансамбля перевоплотились в персонажей фильма, в которых каждый зритель узнал своих любимых героев: </w:t>
      </w:r>
      <w:proofErr w:type="spellStart"/>
      <w:r w:rsidRPr="008F4E6A">
        <w:rPr>
          <w:sz w:val="26"/>
          <w:szCs w:val="26"/>
        </w:rPr>
        <w:t>Нечипор</w:t>
      </w:r>
      <w:proofErr w:type="spellEnd"/>
      <w:r w:rsidRPr="008F4E6A">
        <w:rPr>
          <w:sz w:val="26"/>
          <w:szCs w:val="26"/>
        </w:rPr>
        <w:t xml:space="preserve">, </w:t>
      </w:r>
      <w:proofErr w:type="spellStart"/>
      <w:r w:rsidRPr="008F4E6A">
        <w:rPr>
          <w:sz w:val="26"/>
          <w:szCs w:val="26"/>
        </w:rPr>
        <w:t>Гапуся</w:t>
      </w:r>
      <w:proofErr w:type="spellEnd"/>
      <w:r w:rsidRPr="008F4E6A">
        <w:rPr>
          <w:sz w:val="26"/>
          <w:szCs w:val="26"/>
        </w:rPr>
        <w:t xml:space="preserve">, </w:t>
      </w:r>
      <w:proofErr w:type="spellStart"/>
      <w:r w:rsidRPr="008F4E6A">
        <w:rPr>
          <w:sz w:val="26"/>
          <w:szCs w:val="26"/>
        </w:rPr>
        <w:t>Трындычиха</w:t>
      </w:r>
      <w:proofErr w:type="spellEnd"/>
      <w:r w:rsidRPr="008F4E6A">
        <w:rPr>
          <w:sz w:val="26"/>
          <w:szCs w:val="26"/>
        </w:rPr>
        <w:t>, Яшка - артиллерист, Попандопуло и др.</w:t>
      </w:r>
    </w:p>
    <w:p w:rsidR="00CD2E0A" w:rsidRPr="008F4E6A" w:rsidRDefault="00CD2E0A" w:rsidP="00D918B0">
      <w:pPr>
        <w:ind w:firstLine="851"/>
        <w:contextualSpacing/>
        <w:jc w:val="both"/>
        <w:rPr>
          <w:sz w:val="26"/>
          <w:szCs w:val="26"/>
        </w:rPr>
      </w:pPr>
      <w:r w:rsidRPr="008F4E6A">
        <w:rPr>
          <w:sz w:val="26"/>
          <w:szCs w:val="26"/>
        </w:rPr>
        <w:t xml:space="preserve">Для коллективов, имеющих звание «Народный» этот смотр художественной самодеятельности стал настоящим творческим экзаменом, задача артистов была не только в том, чтобы порадовать зрителей, поделиться своим творчеством и новыми успехами, к которым удалось прийти за минувший год. Смотр проходил на подтверждение звания «народный», что, по мнению, </w:t>
      </w:r>
      <w:r w:rsidRPr="008F4E6A">
        <w:rPr>
          <w:sz w:val="26"/>
          <w:szCs w:val="26"/>
        </w:rPr>
        <w:lastRenderedPageBreak/>
        <w:t>присутствующей в зале экспертной комиссии удалось сделать всем коллективам и подтвердить звание.</w:t>
      </w:r>
    </w:p>
    <w:p w:rsidR="00CD2E0A" w:rsidRPr="008F4E6A" w:rsidRDefault="00CD2E0A" w:rsidP="00D918B0">
      <w:pPr>
        <w:ind w:firstLine="851"/>
        <w:contextualSpacing/>
        <w:jc w:val="both"/>
        <w:rPr>
          <w:sz w:val="26"/>
          <w:szCs w:val="26"/>
        </w:rPr>
      </w:pPr>
      <w:r w:rsidRPr="008F4E6A">
        <w:rPr>
          <w:sz w:val="26"/>
          <w:szCs w:val="26"/>
        </w:rPr>
        <w:t>В летний период работники МБУК РДК проводили мероприятия для детей пришкольных лагерей. Был организован проект «</w:t>
      </w:r>
      <w:proofErr w:type="spellStart"/>
      <w:r w:rsidRPr="008F4E6A">
        <w:rPr>
          <w:sz w:val="26"/>
          <w:szCs w:val="26"/>
        </w:rPr>
        <w:t>Мульткалейдоскоп</w:t>
      </w:r>
      <w:proofErr w:type="spellEnd"/>
      <w:r w:rsidRPr="008F4E6A">
        <w:rPr>
          <w:sz w:val="26"/>
          <w:szCs w:val="26"/>
        </w:rPr>
        <w:t xml:space="preserve">». Ежедневно детям демонстрировались мультфильмы, фильмы советской кинематографии. Ребята участвовали в мультвикторинах. Они также становились героями моментальных спектаклей, основанных на сценариях российских мультфильмов.    </w:t>
      </w:r>
    </w:p>
    <w:p w:rsidR="00CD2E0A" w:rsidRPr="008F4E6A" w:rsidRDefault="00CD2E0A" w:rsidP="00D918B0">
      <w:pPr>
        <w:ind w:firstLine="851"/>
        <w:contextualSpacing/>
        <w:jc w:val="both"/>
        <w:rPr>
          <w:sz w:val="26"/>
          <w:szCs w:val="26"/>
        </w:rPr>
      </w:pPr>
      <w:r w:rsidRPr="008F4E6A">
        <w:rPr>
          <w:sz w:val="26"/>
          <w:szCs w:val="26"/>
        </w:rPr>
        <w:t>В рамках празднования районного мероприятия, посвященного Дню молодежи прошел молодёжный конкурс красоты «Алтайская красавица 2016». Девушкам предстояло рассказать о себе и представить зрителям, жюри и всем ценителям красоты не только свою внешнюю, но и внутреннюю, душевную красоту, грацию и обаяние, творческие способности, остроумие, находчивость.</w:t>
      </w:r>
    </w:p>
    <w:p w:rsidR="00CD2E0A" w:rsidRPr="008F4E6A" w:rsidRDefault="00CD2E0A" w:rsidP="00D918B0">
      <w:pPr>
        <w:ind w:firstLine="851"/>
        <w:contextualSpacing/>
        <w:jc w:val="both"/>
        <w:rPr>
          <w:sz w:val="26"/>
          <w:szCs w:val="26"/>
        </w:rPr>
      </w:pPr>
      <w:r w:rsidRPr="008F4E6A">
        <w:rPr>
          <w:sz w:val="26"/>
          <w:szCs w:val="26"/>
        </w:rPr>
        <w:t xml:space="preserve">Конкурс состоял из пяти этапов. «Краса ненаглядная», посвящена Году российского кино, к которому все участницы подошли творчески. Девушки интересно и достойно представили себя в образах героинь советских сказок, фильмов рассказали о своем хобби, увлечениях, семьях, поделились своими планами на будущее. Каждая из них была узнаваема: </w:t>
      </w:r>
    </w:p>
    <w:p w:rsidR="00CD2E0A" w:rsidRPr="008F4E6A" w:rsidRDefault="00CD2E0A" w:rsidP="00D918B0">
      <w:pPr>
        <w:ind w:firstLine="851"/>
        <w:contextualSpacing/>
        <w:jc w:val="both"/>
        <w:rPr>
          <w:sz w:val="26"/>
          <w:szCs w:val="26"/>
        </w:rPr>
      </w:pPr>
      <w:r w:rsidRPr="008F4E6A">
        <w:rPr>
          <w:sz w:val="26"/>
          <w:szCs w:val="26"/>
        </w:rPr>
        <w:t xml:space="preserve">Екатерина Ершова, с. Подсинее – принцесса из бременских музыкантов, </w:t>
      </w:r>
    </w:p>
    <w:p w:rsidR="00CD2E0A" w:rsidRPr="008F4E6A" w:rsidRDefault="00CD2E0A" w:rsidP="00D918B0">
      <w:pPr>
        <w:ind w:firstLine="851"/>
        <w:contextualSpacing/>
        <w:jc w:val="both"/>
        <w:rPr>
          <w:sz w:val="26"/>
          <w:szCs w:val="26"/>
        </w:rPr>
      </w:pPr>
      <w:r w:rsidRPr="008F4E6A">
        <w:rPr>
          <w:sz w:val="26"/>
          <w:szCs w:val="26"/>
        </w:rPr>
        <w:t xml:space="preserve">Александра </w:t>
      </w:r>
      <w:proofErr w:type="spellStart"/>
      <w:r w:rsidRPr="008F4E6A">
        <w:rPr>
          <w:sz w:val="26"/>
          <w:szCs w:val="26"/>
        </w:rPr>
        <w:t>Сандыкова</w:t>
      </w:r>
      <w:proofErr w:type="spellEnd"/>
      <w:r w:rsidRPr="008F4E6A">
        <w:rPr>
          <w:sz w:val="26"/>
          <w:szCs w:val="26"/>
        </w:rPr>
        <w:t xml:space="preserve">, с. Аршаново – Настенька, из любимого фильма «Морозко», Наталья </w:t>
      </w:r>
      <w:proofErr w:type="spellStart"/>
      <w:r w:rsidRPr="008F4E6A">
        <w:rPr>
          <w:sz w:val="26"/>
          <w:szCs w:val="26"/>
        </w:rPr>
        <w:t>Есеева</w:t>
      </w:r>
      <w:proofErr w:type="spellEnd"/>
      <w:r w:rsidRPr="008F4E6A">
        <w:rPr>
          <w:sz w:val="26"/>
          <w:szCs w:val="26"/>
        </w:rPr>
        <w:t xml:space="preserve">, п. Изыхские Копи – Волшебница-Королева, </w:t>
      </w:r>
    </w:p>
    <w:p w:rsidR="00CD2E0A" w:rsidRPr="008F4E6A" w:rsidRDefault="00CD2E0A" w:rsidP="00D918B0">
      <w:pPr>
        <w:ind w:firstLine="851"/>
        <w:contextualSpacing/>
        <w:jc w:val="both"/>
        <w:rPr>
          <w:sz w:val="26"/>
          <w:szCs w:val="26"/>
        </w:rPr>
      </w:pPr>
      <w:r w:rsidRPr="008F4E6A">
        <w:rPr>
          <w:sz w:val="26"/>
          <w:szCs w:val="26"/>
        </w:rPr>
        <w:t xml:space="preserve">Руслана Зайцева, с. Краснополье – Коляда – славянская богиня празднества и мира, Елена </w:t>
      </w:r>
      <w:proofErr w:type="spellStart"/>
      <w:r w:rsidRPr="008F4E6A">
        <w:rPr>
          <w:sz w:val="26"/>
          <w:szCs w:val="26"/>
        </w:rPr>
        <w:t>Плисова</w:t>
      </w:r>
      <w:proofErr w:type="spellEnd"/>
      <w:r w:rsidRPr="008F4E6A">
        <w:rPr>
          <w:sz w:val="26"/>
          <w:szCs w:val="26"/>
        </w:rPr>
        <w:t xml:space="preserve">, с. Новороссийское – Оксана из повести Н.В. Гоголя «Ночь перед Рождеством». Организаторы конкурса вручили дипломы и подарки всем девушкам. </w:t>
      </w:r>
    </w:p>
    <w:p w:rsidR="00CD2E0A" w:rsidRPr="008F4E6A" w:rsidRDefault="00CD2E0A" w:rsidP="00D918B0">
      <w:pPr>
        <w:ind w:firstLine="851"/>
        <w:contextualSpacing/>
        <w:jc w:val="both"/>
        <w:rPr>
          <w:bCs/>
          <w:sz w:val="26"/>
          <w:szCs w:val="26"/>
        </w:rPr>
      </w:pPr>
      <w:r w:rsidRPr="008F4E6A">
        <w:rPr>
          <w:sz w:val="26"/>
          <w:szCs w:val="26"/>
        </w:rPr>
        <w:t xml:space="preserve">В октябре прошел районный </w:t>
      </w:r>
      <w:r w:rsidRPr="008F4E6A">
        <w:rPr>
          <w:bCs/>
          <w:sz w:val="26"/>
          <w:szCs w:val="26"/>
        </w:rPr>
        <w:t xml:space="preserve">фестиваль-конкурс самодеятельного творчества пожилых людей «Пусть осень жизни будет золотой». В номинации «Калейдоскоп талантов» участники представили музыкальный номер с использованием сюжета (музыкального номера) из российской кинематографии. Победители районного конкурса представили Алтайский район на III республиканский фестиваль-конкурс самодеятельного творчества пожилых людей. По итогам конкурса места распределились следующим образом: </w:t>
      </w:r>
    </w:p>
    <w:p w:rsidR="00CD2E0A" w:rsidRPr="008F4E6A" w:rsidRDefault="00CD2E0A" w:rsidP="00D918B0">
      <w:pPr>
        <w:ind w:firstLine="851"/>
        <w:contextualSpacing/>
        <w:jc w:val="both"/>
        <w:rPr>
          <w:sz w:val="26"/>
          <w:szCs w:val="26"/>
        </w:rPr>
      </w:pPr>
      <w:r w:rsidRPr="008F4E6A">
        <w:rPr>
          <w:sz w:val="26"/>
          <w:szCs w:val="26"/>
        </w:rPr>
        <w:t xml:space="preserve">• в номинации «Визитная карточка - Семья, которой мы гордимся» </w:t>
      </w:r>
    </w:p>
    <w:p w:rsidR="00CD2E0A" w:rsidRPr="008F4E6A" w:rsidRDefault="00CD2E0A" w:rsidP="00D918B0">
      <w:pPr>
        <w:ind w:firstLine="851"/>
        <w:contextualSpacing/>
        <w:jc w:val="both"/>
        <w:rPr>
          <w:sz w:val="26"/>
          <w:szCs w:val="26"/>
        </w:rPr>
      </w:pPr>
      <w:r w:rsidRPr="008F4E6A">
        <w:rPr>
          <w:sz w:val="26"/>
          <w:szCs w:val="26"/>
        </w:rPr>
        <w:t xml:space="preserve">Лауреат I степени – семья </w:t>
      </w:r>
      <w:proofErr w:type="spellStart"/>
      <w:r w:rsidRPr="008F4E6A">
        <w:rPr>
          <w:sz w:val="26"/>
          <w:szCs w:val="26"/>
        </w:rPr>
        <w:t>Щепиловых</w:t>
      </w:r>
      <w:proofErr w:type="spellEnd"/>
      <w:r w:rsidRPr="008F4E6A">
        <w:rPr>
          <w:sz w:val="26"/>
          <w:szCs w:val="26"/>
        </w:rPr>
        <w:t xml:space="preserve"> из села Белый Яр Алтайского района; </w:t>
      </w:r>
    </w:p>
    <w:p w:rsidR="00CD2E0A" w:rsidRPr="008F4E6A" w:rsidRDefault="00CD2E0A" w:rsidP="00D918B0">
      <w:pPr>
        <w:ind w:firstLine="851"/>
        <w:contextualSpacing/>
        <w:jc w:val="both"/>
        <w:rPr>
          <w:sz w:val="26"/>
          <w:szCs w:val="26"/>
        </w:rPr>
      </w:pPr>
      <w:r w:rsidRPr="008F4E6A">
        <w:rPr>
          <w:sz w:val="26"/>
          <w:szCs w:val="26"/>
        </w:rPr>
        <w:t xml:space="preserve">• в номинации «Творческая программа - Калейдоскоп талантов» </w:t>
      </w:r>
    </w:p>
    <w:p w:rsidR="00CD2E0A" w:rsidRPr="008F4E6A" w:rsidRDefault="00CD2E0A" w:rsidP="00D918B0">
      <w:pPr>
        <w:ind w:firstLine="851"/>
        <w:contextualSpacing/>
        <w:jc w:val="both"/>
        <w:rPr>
          <w:sz w:val="26"/>
          <w:szCs w:val="26"/>
        </w:rPr>
      </w:pPr>
      <w:r w:rsidRPr="008F4E6A">
        <w:rPr>
          <w:sz w:val="26"/>
          <w:szCs w:val="26"/>
        </w:rPr>
        <w:t xml:space="preserve">Лауреат II степени – семья </w:t>
      </w:r>
      <w:proofErr w:type="spellStart"/>
      <w:r w:rsidRPr="008F4E6A">
        <w:rPr>
          <w:sz w:val="26"/>
          <w:szCs w:val="26"/>
        </w:rPr>
        <w:t>Лыско</w:t>
      </w:r>
      <w:proofErr w:type="spellEnd"/>
      <w:r w:rsidRPr="008F4E6A">
        <w:rPr>
          <w:sz w:val="26"/>
          <w:szCs w:val="26"/>
        </w:rPr>
        <w:t xml:space="preserve"> с детским образцовым фольклорным ансамблем «Печки-лавочки» (руководитель Наталья Лапшина) из села Подсинее Алтайского района; </w:t>
      </w:r>
    </w:p>
    <w:p w:rsidR="00CD2E0A" w:rsidRPr="008F4E6A" w:rsidRDefault="00CD2E0A" w:rsidP="00D918B0">
      <w:pPr>
        <w:ind w:firstLine="851"/>
        <w:contextualSpacing/>
        <w:jc w:val="both"/>
        <w:rPr>
          <w:sz w:val="26"/>
          <w:szCs w:val="26"/>
        </w:rPr>
      </w:pPr>
      <w:r w:rsidRPr="008F4E6A">
        <w:rPr>
          <w:sz w:val="26"/>
          <w:szCs w:val="26"/>
        </w:rPr>
        <w:t xml:space="preserve">• в номинации «Патриотическая песня - Россия светлая душа» </w:t>
      </w:r>
    </w:p>
    <w:p w:rsidR="00CD2E0A" w:rsidRPr="008F4E6A" w:rsidRDefault="00CD2E0A" w:rsidP="00D918B0">
      <w:pPr>
        <w:ind w:firstLine="851"/>
        <w:contextualSpacing/>
        <w:jc w:val="both"/>
        <w:rPr>
          <w:sz w:val="26"/>
          <w:szCs w:val="26"/>
        </w:rPr>
      </w:pPr>
      <w:r w:rsidRPr="008F4E6A">
        <w:rPr>
          <w:sz w:val="26"/>
          <w:szCs w:val="26"/>
        </w:rPr>
        <w:t>Лауреат I степени – народный ансамбль песни и танца «</w:t>
      </w:r>
      <w:proofErr w:type="spellStart"/>
      <w:r w:rsidRPr="008F4E6A">
        <w:rPr>
          <w:sz w:val="26"/>
          <w:szCs w:val="26"/>
        </w:rPr>
        <w:t>Орiнiс</w:t>
      </w:r>
      <w:proofErr w:type="spellEnd"/>
      <w:r w:rsidRPr="008F4E6A">
        <w:rPr>
          <w:sz w:val="26"/>
          <w:szCs w:val="26"/>
        </w:rPr>
        <w:t xml:space="preserve">» и ансамбль народных инструментов (руководители Любовь Аршанова и </w:t>
      </w:r>
      <w:proofErr w:type="spellStart"/>
      <w:r w:rsidRPr="008F4E6A">
        <w:rPr>
          <w:sz w:val="26"/>
          <w:szCs w:val="26"/>
        </w:rPr>
        <w:t>Алефтина</w:t>
      </w:r>
      <w:proofErr w:type="spellEnd"/>
      <w:r w:rsidRPr="008F4E6A">
        <w:rPr>
          <w:sz w:val="26"/>
          <w:szCs w:val="26"/>
        </w:rPr>
        <w:t xml:space="preserve"> </w:t>
      </w:r>
      <w:proofErr w:type="spellStart"/>
      <w:r w:rsidRPr="008F4E6A">
        <w:rPr>
          <w:sz w:val="26"/>
          <w:szCs w:val="26"/>
        </w:rPr>
        <w:t>Бурнакова</w:t>
      </w:r>
      <w:proofErr w:type="spellEnd"/>
      <w:r w:rsidRPr="008F4E6A">
        <w:rPr>
          <w:sz w:val="26"/>
          <w:szCs w:val="26"/>
        </w:rPr>
        <w:t xml:space="preserve">) из села Аршаново Алтайского района; </w:t>
      </w:r>
    </w:p>
    <w:p w:rsidR="00CD2E0A" w:rsidRPr="008F4E6A" w:rsidRDefault="00CD2E0A" w:rsidP="00D918B0">
      <w:pPr>
        <w:ind w:firstLine="851"/>
        <w:contextualSpacing/>
        <w:jc w:val="both"/>
        <w:rPr>
          <w:sz w:val="26"/>
          <w:szCs w:val="26"/>
        </w:rPr>
      </w:pPr>
      <w:r w:rsidRPr="008F4E6A">
        <w:rPr>
          <w:sz w:val="26"/>
          <w:szCs w:val="26"/>
        </w:rPr>
        <w:t xml:space="preserve">• в номинации «Тематическая экспозиция - Бабушкин сундук» </w:t>
      </w:r>
    </w:p>
    <w:p w:rsidR="00CD2E0A" w:rsidRPr="008F4E6A" w:rsidRDefault="00CD2E0A" w:rsidP="00D918B0">
      <w:pPr>
        <w:ind w:firstLine="851"/>
        <w:contextualSpacing/>
        <w:jc w:val="both"/>
        <w:rPr>
          <w:sz w:val="26"/>
          <w:szCs w:val="26"/>
        </w:rPr>
      </w:pPr>
      <w:r w:rsidRPr="008F4E6A">
        <w:rPr>
          <w:sz w:val="26"/>
          <w:szCs w:val="26"/>
        </w:rPr>
        <w:t xml:space="preserve">Лауреат I степени – творческий коллектив из Алтайского района (руководитель Людмила Кириллова) с тематической экспозицией «Семейные реликвии». </w:t>
      </w:r>
    </w:p>
    <w:p w:rsidR="00CD2E0A" w:rsidRPr="008F4E6A" w:rsidRDefault="00CD2E0A" w:rsidP="00D918B0">
      <w:pPr>
        <w:ind w:firstLine="708"/>
        <w:contextualSpacing/>
        <w:jc w:val="both"/>
        <w:rPr>
          <w:sz w:val="26"/>
          <w:szCs w:val="26"/>
        </w:rPr>
      </w:pPr>
      <w:r w:rsidRPr="008F4E6A">
        <w:rPr>
          <w:sz w:val="26"/>
          <w:szCs w:val="26"/>
        </w:rPr>
        <w:t xml:space="preserve">20 ноября 2016 года прошел </w:t>
      </w:r>
      <w:r w:rsidRPr="008F4E6A">
        <w:rPr>
          <w:sz w:val="26"/>
          <w:szCs w:val="26"/>
          <w:lang w:val="en-US"/>
        </w:rPr>
        <w:t>I</w:t>
      </w:r>
      <w:r w:rsidRPr="008F4E6A">
        <w:rPr>
          <w:sz w:val="26"/>
          <w:szCs w:val="26"/>
        </w:rPr>
        <w:t xml:space="preserve"> районный вокальный конкурс «Песни нашего кино». С самого начала конкурсной программы зрители окунулись в атмосферу </w:t>
      </w:r>
      <w:r w:rsidRPr="008F4E6A">
        <w:rPr>
          <w:sz w:val="26"/>
          <w:szCs w:val="26"/>
        </w:rPr>
        <w:lastRenderedPageBreak/>
        <w:t>кино. На протяжении всего конкурса транслировались сюжеты фильмов. В фестивале приняли участие вокалисты и коллективы Алтайского района. Прозвучали любимые песни из отечественных кинофильмов, ставшие популярными в нашей стране. Жюри конкурса отметило высокий уровень подготовки участников фестиваля, разнообразный и интересный репертуар, а также интересные сценические постановки. Возраст участников составил от 8 лет и старше. Более 50 солистов приняли участие в конкурсе. Победители награждены памятными подарками и призами.</w:t>
      </w:r>
    </w:p>
    <w:p w:rsidR="00CD2E0A" w:rsidRPr="008F4E6A" w:rsidRDefault="00CD2E0A" w:rsidP="00D918B0">
      <w:pPr>
        <w:ind w:firstLine="851"/>
        <w:contextualSpacing/>
        <w:jc w:val="both"/>
        <w:rPr>
          <w:sz w:val="26"/>
          <w:szCs w:val="26"/>
        </w:rPr>
      </w:pPr>
      <w:r w:rsidRPr="008F4E6A">
        <w:rPr>
          <w:sz w:val="26"/>
          <w:szCs w:val="26"/>
        </w:rPr>
        <w:t xml:space="preserve"> «Жизнь - Родине, честь – никому». Так назвалось мероприятие для молодежи, которое провели специалисты Аршановского СДК. Ведущие рассказали об интересных фактах съемок фильма «</w:t>
      </w:r>
      <w:proofErr w:type="gramStart"/>
      <w:r w:rsidRPr="008F4E6A">
        <w:rPr>
          <w:sz w:val="26"/>
          <w:szCs w:val="26"/>
        </w:rPr>
        <w:t>Гардемарины,  вперед</w:t>
      </w:r>
      <w:proofErr w:type="gramEnd"/>
      <w:r w:rsidRPr="008F4E6A">
        <w:rPr>
          <w:sz w:val="26"/>
          <w:szCs w:val="26"/>
        </w:rPr>
        <w:t xml:space="preserve">». По окончании мероприятия для присутствующих был показан одноименный фильма. Для детей была рассказана история создания фильма «Последний год Беркута!». В заключение, был показан видеофильм. </w:t>
      </w:r>
    </w:p>
    <w:p w:rsidR="00CD2E0A" w:rsidRPr="008F4E6A" w:rsidRDefault="00CD2E0A" w:rsidP="00D918B0">
      <w:pPr>
        <w:ind w:firstLine="851"/>
        <w:contextualSpacing/>
        <w:jc w:val="both"/>
        <w:rPr>
          <w:sz w:val="26"/>
          <w:szCs w:val="26"/>
        </w:rPr>
      </w:pPr>
      <w:r w:rsidRPr="008F4E6A">
        <w:rPr>
          <w:sz w:val="26"/>
          <w:szCs w:val="26"/>
        </w:rPr>
        <w:t>- тематические мероприятия «Магия кино» (</w:t>
      </w:r>
      <w:proofErr w:type="spellStart"/>
      <w:r w:rsidRPr="008F4E6A">
        <w:rPr>
          <w:sz w:val="26"/>
          <w:szCs w:val="26"/>
        </w:rPr>
        <w:t>Летниковский</w:t>
      </w:r>
      <w:proofErr w:type="spellEnd"/>
      <w:r w:rsidRPr="008F4E6A">
        <w:rPr>
          <w:sz w:val="26"/>
          <w:szCs w:val="26"/>
        </w:rPr>
        <w:t xml:space="preserve"> СДК), «Кино – это жизнь» (Краснопольский СДК), «Таким мы его знали» (к 95-летию со дня рождения </w:t>
      </w:r>
      <w:proofErr w:type="spellStart"/>
      <w:r w:rsidRPr="008F4E6A">
        <w:rPr>
          <w:sz w:val="26"/>
          <w:szCs w:val="26"/>
        </w:rPr>
        <w:t>Ю.Никулина</w:t>
      </w:r>
      <w:proofErr w:type="spellEnd"/>
      <w:r w:rsidRPr="008F4E6A">
        <w:rPr>
          <w:sz w:val="26"/>
          <w:szCs w:val="26"/>
        </w:rPr>
        <w:t>) (Краснопольский СДК)</w:t>
      </w:r>
    </w:p>
    <w:p w:rsidR="00CD2E0A" w:rsidRPr="008F4E6A" w:rsidRDefault="00CD2E0A" w:rsidP="00D918B0">
      <w:pPr>
        <w:ind w:firstLine="851"/>
        <w:contextualSpacing/>
        <w:jc w:val="both"/>
        <w:rPr>
          <w:sz w:val="26"/>
          <w:szCs w:val="26"/>
        </w:rPr>
      </w:pPr>
      <w:r w:rsidRPr="008F4E6A">
        <w:rPr>
          <w:sz w:val="26"/>
          <w:szCs w:val="26"/>
        </w:rPr>
        <w:t>- литературно-кинематографический час «Актер на все времена» (к 75-летию со дня рождения А.А. Миронова) (Герасимовский СДК). Были продемонстрированы фрагменты из кинофильмов и проведено обсуждение его ролей в кинематографе, «Жизнь за кадром» (</w:t>
      </w:r>
      <w:proofErr w:type="spellStart"/>
      <w:r w:rsidRPr="008F4E6A">
        <w:rPr>
          <w:sz w:val="26"/>
          <w:szCs w:val="26"/>
        </w:rPr>
        <w:t>Сартыковский</w:t>
      </w:r>
      <w:proofErr w:type="spellEnd"/>
      <w:r w:rsidRPr="008F4E6A">
        <w:rPr>
          <w:sz w:val="26"/>
          <w:szCs w:val="26"/>
        </w:rPr>
        <w:t xml:space="preserve"> СДК)</w:t>
      </w:r>
    </w:p>
    <w:p w:rsidR="00CD2E0A" w:rsidRPr="008F4E6A" w:rsidRDefault="00CD2E0A" w:rsidP="00D918B0">
      <w:pPr>
        <w:ind w:firstLine="851"/>
        <w:contextualSpacing/>
        <w:jc w:val="both"/>
        <w:rPr>
          <w:sz w:val="26"/>
          <w:szCs w:val="26"/>
        </w:rPr>
      </w:pPr>
      <w:r w:rsidRPr="008F4E6A">
        <w:rPr>
          <w:sz w:val="26"/>
          <w:szCs w:val="26"/>
        </w:rPr>
        <w:t>- шоу-программа «Судьба и Родина» (</w:t>
      </w:r>
      <w:proofErr w:type="spellStart"/>
      <w:r w:rsidRPr="008F4E6A">
        <w:rPr>
          <w:sz w:val="26"/>
          <w:szCs w:val="26"/>
        </w:rPr>
        <w:t>Изыхский</w:t>
      </w:r>
      <w:proofErr w:type="spellEnd"/>
      <w:r w:rsidRPr="008F4E6A">
        <w:rPr>
          <w:sz w:val="26"/>
          <w:szCs w:val="26"/>
        </w:rPr>
        <w:t xml:space="preserve"> СДК)</w:t>
      </w:r>
    </w:p>
    <w:p w:rsidR="00CD2E0A" w:rsidRPr="008F4E6A" w:rsidRDefault="00CD2E0A" w:rsidP="00D918B0">
      <w:pPr>
        <w:ind w:firstLine="851"/>
        <w:contextualSpacing/>
        <w:jc w:val="both"/>
        <w:rPr>
          <w:sz w:val="26"/>
          <w:szCs w:val="26"/>
        </w:rPr>
      </w:pPr>
      <w:r w:rsidRPr="008F4E6A">
        <w:rPr>
          <w:sz w:val="26"/>
          <w:szCs w:val="26"/>
        </w:rPr>
        <w:t xml:space="preserve">- театрализованное представление «Приключения </w:t>
      </w:r>
      <w:proofErr w:type="spellStart"/>
      <w:r w:rsidRPr="008F4E6A">
        <w:rPr>
          <w:sz w:val="26"/>
          <w:szCs w:val="26"/>
        </w:rPr>
        <w:t>киномультяшки</w:t>
      </w:r>
      <w:proofErr w:type="spellEnd"/>
      <w:r w:rsidRPr="008F4E6A">
        <w:rPr>
          <w:sz w:val="26"/>
          <w:szCs w:val="26"/>
        </w:rPr>
        <w:t>» (</w:t>
      </w:r>
      <w:proofErr w:type="spellStart"/>
      <w:r w:rsidRPr="008F4E6A">
        <w:rPr>
          <w:sz w:val="26"/>
          <w:szCs w:val="26"/>
        </w:rPr>
        <w:t>Изыхский</w:t>
      </w:r>
      <w:proofErr w:type="spellEnd"/>
      <w:r w:rsidRPr="008F4E6A">
        <w:rPr>
          <w:sz w:val="26"/>
          <w:szCs w:val="26"/>
        </w:rPr>
        <w:t xml:space="preserve"> СДК), «Сказка сказок» (Кайбальский СДК), «Снимается кино» (Березовский СК), «У нас снимается кино» (Новомихайловский СДК)</w:t>
      </w:r>
    </w:p>
    <w:p w:rsidR="00CD2E0A" w:rsidRPr="008F4E6A" w:rsidRDefault="00CD2E0A" w:rsidP="00D918B0">
      <w:pPr>
        <w:ind w:firstLine="851"/>
        <w:contextualSpacing/>
        <w:jc w:val="both"/>
        <w:rPr>
          <w:sz w:val="26"/>
          <w:szCs w:val="26"/>
        </w:rPr>
      </w:pPr>
      <w:r w:rsidRPr="008F4E6A">
        <w:rPr>
          <w:sz w:val="26"/>
          <w:szCs w:val="26"/>
        </w:rPr>
        <w:t>- показ кинофильмов «Завтра была война» (</w:t>
      </w:r>
      <w:proofErr w:type="spellStart"/>
      <w:r w:rsidRPr="008F4E6A">
        <w:rPr>
          <w:sz w:val="26"/>
          <w:szCs w:val="26"/>
        </w:rPr>
        <w:t>Изыхский</w:t>
      </w:r>
      <w:proofErr w:type="spellEnd"/>
      <w:r w:rsidRPr="008F4E6A">
        <w:rPr>
          <w:sz w:val="26"/>
          <w:szCs w:val="26"/>
        </w:rPr>
        <w:t xml:space="preserve"> СДК), «Последний год Беркута! (</w:t>
      </w:r>
      <w:proofErr w:type="spellStart"/>
      <w:r w:rsidRPr="008F4E6A">
        <w:rPr>
          <w:sz w:val="26"/>
          <w:szCs w:val="26"/>
        </w:rPr>
        <w:t>Сартыковский</w:t>
      </w:r>
      <w:proofErr w:type="spellEnd"/>
      <w:r w:rsidRPr="008F4E6A">
        <w:rPr>
          <w:sz w:val="26"/>
          <w:szCs w:val="26"/>
        </w:rPr>
        <w:t xml:space="preserve"> СДК)</w:t>
      </w:r>
    </w:p>
    <w:p w:rsidR="00CD2E0A" w:rsidRPr="008F4E6A" w:rsidRDefault="00CD2E0A" w:rsidP="00D918B0">
      <w:pPr>
        <w:ind w:firstLine="851"/>
        <w:contextualSpacing/>
        <w:jc w:val="both"/>
        <w:rPr>
          <w:sz w:val="26"/>
          <w:szCs w:val="26"/>
        </w:rPr>
      </w:pPr>
      <w:r w:rsidRPr="008F4E6A">
        <w:rPr>
          <w:sz w:val="26"/>
          <w:szCs w:val="26"/>
        </w:rPr>
        <w:t xml:space="preserve">- музыкальный </w:t>
      </w:r>
      <w:proofErr w:type="spellStart"/>
      <w:r w:rsidRPr="008F4E6A">
        <w:rPr>
          <w:sz w:val="26"/>
          <w:szCs w:val="26"/>
        </w:rPr>
        <w:t>киноринг</w:t>
      </w:r>
      <w:proofErr w:type="spellEnd"/>
      <w:r w:rsidRPr="008F4E6A">
        <w:rPr>
          <w:sz w:val="26"/>
          <w:szCs w:val="26"/>
        </w:rPr>
        <w:t xml:space="preserve"> «Фильм, фильм, фильм» (</w:t>
      </w:r>
      <w:proofErr w:type="spellStart"/>
      <w:r w:rsidRPr="008F4E6A">
        <w:rPr>
          <w:sz w:val="26"/>
          <w:szCs w:val="26"/>
        </w:rPr>
        <w:t>Изыхский</w:t>
      </w:r>
      <w:proofErr w:type="spellEnd"/>
      <w:r w:rsidRPr="008F4E6A">
        <w:rPr>
          <w:sz w:val="26"/>
          <w:szCs w:val="26"/>
        </w:rPr>
        <w:t xml:space="preserve"> СДК)</w:t>
      </w:r>
    </w:p>
    <w:p w:rsidR="00CD2E0A" w:rsidRPr="008F4E6A" w:rsidRDefault="00CD2E0A" w:rsidP="00D918B0">
      <w:pPr>
        <w:ind w:firstLine="851"/>
        <w:contextualSpacing/>
        <w:jc w:val="both"/>
        <w:rPr>
          <w:sz w:val="26"/>
          <w:szCs w:val="26"/>
        </w:rPr>
      </w:pPr>
      <w:r w:rsidRPr="008F4E6A">
        <w:rPr>
          <w:sz w:val="26"/>
          <w:szCs w:val="26"/>
        </w:rPr>
        <w:t xml:space="preserve">В </w:t>
      </w:r>
      <w:proofErr w:type="spellStart"/>
      <w:r w:rsidRPr="008F4E6A">
        <w:rPr>
          <w:sz w:val="26"/>
          <w:szCs w:val="26"/>
        </w:rPr>
        <w:t>Сартыковском</w:t>
      </w:r>
      <w:proofErr w:type="spellEnd"/>
      <w:r w:rsidRPr="008F4E6A">
        <w:rPr>
          <w:sz w:val="26"/>
          <w:szCs w:val="26"/>
        </w:rPr>
        <w:t xml:space="preserve"> СДК прошла киновикторина о кино «Фильм, фильм, фильм…». Участники викторины должны были угадать </w:t>
      </w:r>
      <w:proofErr w:type="spellStart"/>
      <w:r w:rsidRPr="008F4E6A">
        <w:rPr>
          <w:sz w:val="26"/>
          <w:szCs w:val="26"/>
        </w:rPr>
        <w:t>кинофразы</w:t>
      </w:r>
      <w:proofErr w:type="spellEnd"/>
      <w:r w:rsidRPr="008F4E6A">
        <w:rPr>
          <w:sz w:val="26"/>
          <w:szCs w:val="26"/>
        </w:rPr>
        <w:t xml:space="preserve">, а также, из каких фильмов звучали прозвучавшие песни. В Новороссийском СДК успешно проходят видео викторины «Мультяшные истории Эдуарда Успенского», «Любимые герои в книгах и на экране». «Угадай кино» (Кировский СДК), «Любимые мультгерои» (Смирновский СК), «Сказочная страна», «Фильмы Гайдая» (Лукьяновский СДК), </w:t>
      </w:r>
    </w:p>
    <w:p w:rsidR="00CD2E0A" w:rsidRPr="008F4E6A" w:rsidRDefault="00CD2E0A" w:rsidP="00D918B0">
      <w:pPr>
        <w:ind w:firstLine="851"/>
        <w:contextualSpacing/>
        <w:jc w:val="both"/>
        <w:rPr>
          <w:sz w:val="26"/>
          <w:szCs w:val="26"/>
        </w:rPr>
      </w:pPr>
      <w:r w:rsidRPr="008F4E6A">
        <w:rPr>
          <w:sz w:val="26"/>
          <w:szCs w:val="26"/>
        </w:rPr>
        <w:t xml:space="preserve">Развлекательно-познавательные мероприятия: Подсинский СДК провел мероприятие, посвященное любимым кинофильмам «Как не любить кино». Цель мероприятия: расширить кругозор детей о Российском кинематографе. Был показан фильм о ярком и удивительном мире кино. Также были затронуты художественные образы, воспитание патриотизма, уважения к известным людям в мире кино, вспомнили любимые </w:t>
      </w:r>
      <w:proofErr w:type="spellStart"/>
      <w:r w:rsidRPr="008F4E6A">
        <w:rPr>
          <w:sz w:val="26"/>
          <w:szCs w:val="26"/>
        </w:rPr>
        <w:t>мультперсонажи</w:t>
      </w:r>
      <w:proofErr w:type="spellEnd"/>
      <w:r w:rsidRPr="008F4E6A">
        <w:rPr>
          <w:sz w:val="26"/>
          <w:szCs w:val="26"/>
        </w:rPr>
        <w:t>.</w:t>
      </w:r>
    </w:p>
    <w:p w:rsidR="00CD2E0A" w:rsidRPr="008F4E6A" w:rsidRDefault="00CD2E0A" w:rsidP="00D918B0">
      <w:pPr>
        <w:contextualSpacing/>
        <w:jc w:val="both"/>
        <w:rPr>
          <w:sz w:val="26"/>
          <w:szCs w:val="26"/>
        </w:rPr>
      </w:pPr>
      <w:r w:rsidRPr="008F4E6A">
        <w:rPr>
          <w:sz w:val="26"/>
          <w:szCs w:val="26"/>
        </w:rPr>
        <w:t>- беседы, выставки «Искусство и загадка» (</w:t>
      </w:r>
      <w:proofErr w:type="spellStart"/>
      <w:r w:rsidRPr="008F4E6A">
        <w:rPr>
          <w:sz w:val="26"/>
          <w:szCs w:val="26"/>
        </w:rPr>
        <w:t>Летниковский</w:t>
      </w:r>
      <w:proofErr w:type="spellEnd"/>
      <w:r w:rsidRPr="008F4E6A">
        <w:rPr>
          <w:sz w:val="26"/>
          <w:szCs w:val="26"/>
        </w:rPr>
        <w:t xml:space="preserve"> СДК), «Любимые актеры кино» (</w:t>
      </w:r>
      <w:proofErr w:type="spellStart"/>
      <w:r w:rsidRPr="008F4E6A">
        <w:rPr>
          <w:sz w:val="26"/>
          <w:szCs w:val="26"/>
        </w:rPr>
        <w:t>Летниковский</w:t>
      </w:r>
      <w:proofErr w:type="spellEnd"/>
      <w:r w:rsidRPr="008F4E6A">
        <w:rPr>
          <w:sz w:val="26"/>
          <w:szCs w:val="26"/>
        </w:rPr>
        <w:t xml:space="preserve"> СДК), «Старое, доброе кино» (Березовский СК)</w:t>
      </w:r>
    </w:p>
    <w:p w:rsidR="00CD2E0A" w:rsidRPr="008F4E6A" w:rsidRDefault="00CD2E0A" w:rsidP="00D918B0">
      <w:pPr>
        <w:contextualSpacing/>
        <w:jc w:val="both"/>
        <w:rPr>
          <w:sz w:val="26"/>
          <w:szCs w:val="26"/>
        </w:rPr>
      </w:pPr>
      <w:r w:rsidRPr="008F4E6A">
        <w:rPr>
          <w:sz w:val="26"/>
          <w:szCs w:val="26"/>
        </w:rPr>
        <w:t>- литературная гостиная «Жизнь замечательных людей» (Новомихайловский СДК)</w:t>
      </w:r>
    </w:p>
    <w:p w:rsidR="00CD2E0A" w:rsidRPr="008F4E6A" w:rsidRDefault="00CD2E0A" w:rsidP="00D918B0">
      <w:pPr>
        <w:ind w:firstLine="851"/>
        <w:contextualSpacing/>
        <w:jc w:val="both"/>
        <w:rPr>
          <w:sz w:val="26"/>
          <w:szCs w:val="26"/>
        </w:rPr>
      </w:pPr>
      <w:r w:rsidRPr="008F4E6A">
        <w:rPr>
          <w:sz w:val="26"/>
          <w:szCs w:val="26"/>
        </w:rPr>
        <w:t xml:space="preserve">- концертные программы фестиваль-конкурс «Салют Победы» (военные песни из кинофильмов), фестиваль-конкурс «Песни нашего кино» (МБУК РДК), «Музыка кино на волне нашей памяти» (Березовский СК). </w:t>
      </w:r>
    </w:p>
    <w:p w:rsidR="00CD2E0A" w:rsidRPr="008F4E6A" w:rsidRDefault="00CD2E0A" w:rsidP="00D918B0">
      <w:pPr>
        <w:contextualSpacing/>
        <w:jc w:val="both"/>
        <w:rPr>
          <w:sz w:val="26"/>
          <w:szCs w:val="26"/>
        </w:rPr>
      </w:pPr>
      <w:r w:rsidRPr="008F4E6A">
        <w:rPr>
          <w:sz w:val="26"/>
          <w:szCs w:val="26"/>
        </w:rPr>
        <w:t>- игровая программа «Поле чудес», посвященная году Кино (Кировский СДК).</w:t>
      </w:r>
    </w:p>
    <w:p w:rsidR="00CD2E0A" w:rsidRPr="008F4E6A" w:rsidRDefault="00CD2E0A" w:rsidP="00D918B0">
      <w:pPr>
        <w:ind w:firstLine="708"/>
        <w:contextualSpacing/>
        <w:jc w:val="both"/>
        <w:rPr>
          <w:sz w:val="26"/>
          <w:szCs w:val="26"/>
        </w:rPr>
      </w:pPr>
      <w:r w:rsidRPr="008F4E6A">
        <w:rPr>
          <w:sz w:val="26"/>
          <w:szCs w:val="26"/>
        </w:rPr>
        <w:lastRenderedPageBreak/>
        <w:t>В рамках закрытия года российского кино было проведено театрализованное представление «Новогодний кино переполох» (28 декабря МБУК РДК), где Баба Яга выступала в роли режиссера и отбирала актеров из участников художественной самодеятельности для съемок фильма «Новогодние приключения в Алтайском районе».</w:t>
      </w:r>
    </w:p>
    <w:p w:rsidR="0047747E" w:rsidRPr="008F4E6A" w:rsidRDefault="0047747E" w:rsidP="00D918B0">
      <w:pPr>
        <w:contextualSpacing/>
        <w:jc w:val="both"/>
        <w:rPr>
          <w:sz w:val="26"/>
          <w:szCs w:val="26"/>
        </w:rPr>
      </w:pPr>
    </w:p>
    <w:p w:rsidR="0047747E" w:rsidRPr="008F4E6A" w:rsidRDefault="0047747E" w:rsidP="00D918B0">
      <w:pPr>
        <w:contextualSpacing/>
        <w:jc w:val="both"/>
        <w:rPr>
          <w:sz w:val="26"/>
          <w:szCs w:val="26"/>
        </w:rPr>
      </w:pPr>
      <w:r w:rsidRPr="008F4E6A">
        <w:rPr>
          <w:sz w:val="26"/>
          <w:szCs w:val="26"/>
        </w:rPr>
        <w:t xml:space="preserve">Мероприятия, посвященные 155-летию со дня рождения И.М. </w:t>
      </w:r>
      <w:proofErr w:type="spellStart"/>
      <w:r w:rsidRPr="008F4E6A">
        <w:rPr>
          <w:sz w:val="26"/>
          <w:szCs w:val="26"/>
        </w:rPr>
        <w:t>Штыгашева</w:t>
      </w:r>
      <w:proofErr w:type="spellEnd"/>
    </w:p>
    <w:p w:rsidR="0047747E" w:rsidRPr="008F4E6A" w:rsidRDefault="0047747E" w:rsidP="00D918B0">
      <w:pPr>
        <w:ind w:firstLine="851"/>
        <w:contextualSpacing/>
        <w:jc w:val="both"/>
        <w:rPr>
          <w:sz w:val="26"/>
          <w:szCs w:val="26"/>
        </w:rPr>
      </w:pPr>
      <w:r w:rsidRPr="008F4E6A">
        <w:rPr>
          <w:sz w:val="26"/>
          <w:szCs w:val="26"/>
        </w:rPr>
        <w:t xml:space="preserve">В Республике Хакасия 2016 год был объявлен годом И.М. </w:t>
      </w:r>
      <w:proofErr w:type="spellStart"/>
      <w:r w:rsidRPr="008F4E6A">
        <w:rPr>
          <w:sz w:val="26"/>
          <w:szCs w:val="26"/>
        </w:rPr>
        <w:t>Штыгашева</w:t>
      </w:r>
      <w:proofErr w:type="spellEnd"/>
      <w:r w:rsidRPr="008F4E6A">
        <w:rPr>
          <w:sz w:val="26"/>
          <w:szCs w:val="26"/>
        </w:rPr>
        <w:t xml:space="preserve">. Учреждения культуры Алтайского района совместно с библиотеками, общеобразовательными учреждениями провели мероприятия: </w:t>
      </w:r>
    </w:p>
    <w:p w:rsidR="0047747E" w:rsidRPr="008F4E6A" w:rsidRDefault="0047747E" w:rsidP="00D918B0">
      <w:pPr>
        <w:ind w:firstLine="851"/>
        <w:contextualSpacing/>
        <w:jc w:val="both"/>
        <w:rPr>
          <w:sz w:val="26"/>
          <w:szCs w:val="26"/>
        </w:rPr>
      </w:pPr>
      <w:r w:rsidRPr="008F4E6A">
        <w:rPr>
          <w:sz w:val="26"/>
          <w:szCs w:val="26"/>
        </w:rPr>
        <w:t xml:space="preserve">- презентация творчества И.М. </w:t>
      </w:r>
      <w:proofErr w:type="spellStart"/>
      <w:r w:rsidRPr="008F4E6A">
        <w:rPr>
          <w:sz w:val="26"/>
          <w:szCs w:val="26"/>
        </w:rPr>
        <w:t>Штыгашева</w:t>
      </w:r>
      <w:proofErr w:type="spellEnd"/>
      <w:r w:rsidRPr="008F4E6A">
        <w:rPr>
          <w:sz w:val="26"/>
          <w:szCs w:val="26"/>
        </w:rPr>
        <w:t xml:space="preserve"> </w:t>
      </w:r>
    </w:p>
    <w:p w:rsidR="0047747E" w:rsidRPr="008F4E6A" w:rsidRDefault="0047747E" w:rsidP="00D918B0">
      <w:pPr>
        <w:ind w:firstLine="851"/>
        <w:contextualSpacing/>
        <w:jc w:val="both"/>
        <w:rPr>
          <w:sz w:val="26"/>
          <w:szCs w:val="26"/>
        </w:rPr>
      </w:pPr>
      <w:r w:rsidRPr="008F4E6A">
        <w:rPr>
          <w:sz w:val="26"/>
          <w:szCs w:val="26"/>
        </w:rPr>
        <w:t xml:space="preserve">- познавательные часы «Первый </w:t>
      </w:r>
      <w:proofErr w:type="spellStart"/>
      <w:r w:rsidRPr="008F4E6A">
        <w:rPr>
          <w:sz w:val="26"/>
          <w:szCs w:val="26"/>
        </w:rPr>
        <w:t>шорский</w:t>
      </w:r>
      <w:proofErr w:type="spellEnd"/>
      <w:r w:rsidRPr="008F4E6A">
        <w:rPr>
          <w:sz w:val="26"/>
          <w:szCs w:val="26"/>
        </w:rPr>
        <w:t xml:space="preserve"> писатель», «155 лет со дня рождения И.М. </w:t>
      </w:r>
      <w:proofErr w:type="spellStart"/>
      <w:r w:rsidRPr="008F4E6A">
        <w:rPr>
          <w:sz w:val="26"/>
          <w:szCs w:val="26"/>
        </w:rPr>
        <w:t>Штыгашева</w:t>
      </w:r>
      <w:proofErr w:type="spellEnd"/>
      <w:r w:rsidRPr="008F4E6A">
        <w:rPr>
          <w:sz w:val="26"/>
          <w:szCs w:val="26"/>
        </w:rPr>
        <w:t>».</w:t>
      </w:r>
    </w:p>
    <w:p w:rsidR="0047747E" w:rsidRPr="008F4E6A" w:rsidRDefault="0047747E" w:rsidP="00D918B0">
      <w:pPr>
        <w:contextualSpacing/>
        <w:jc w:val="both"/>
        <w:rPr>
          <w:sz w:val="26"/>
          <w:szCs w:val="26"/>
        </w:rPr>
      </w:pPr>
      <w:r w:rsidRPr="008F4E6A">
        <w:rPr>
          <w:sz w:val="26"/>
          <w:szCs w:val="26"/>
        </w:rPr>
        <w:t>Мероприятия, посвященные 100-летию со дня рождения Н.Г. Доможакова</w:t>
      </w:r>
    </w:p>
    <w:p w:rsidR="0047747E" w:rsidRPr="008F4E6A" w:rsidRDefault="0047747E" w:rsidP="00D918B0">
      <w:pPr>
        <w:ind w:firstLine="851"/>
        <w:contextualSpacing/>
        <w:jc w:val="both"/>
        <w:rPr>
          <w:sz w:val="26"/>
          <w:szCs w:val="26"/>
        </w:rPr>
      </w:pPr>
      <w:r w:rsidRPr="008F4E6A">
        <w:rPr>
          <w:color w:val="0D0D0D" w:themeColor="text1" w:themeTint="F2"/>
          <w:sz w:val="26"/>
          <w:szCs w:val="26"/>
        </w:rPr>
        <w:t>Мероприятия</w:t>
      </w:r>
      <w:r w:rsidRPr="008F4E6A">
        <w:rPr>
          <w:sz w:val="26"/>
          <w:szCs w:val="26"/>
        </w:rPr>
        <w:t xml:space="preserve"> поводились совместно с библиотекой и со специалистом по межнациональным вопро</w:t>
      </w:r>
      <w:r w:rsidRPr="008F4E6A">
        <w:rPr>
          <w:color w:val="0D0D0D" w:themeColor="text1" w:themeTint="F2"/>
          <w:sz w:val="26"/>
          <w:szCs w:val="26"/>
        </w:rPr>
        <w:t>сам</w:t>
      </w:r>
      <w:r w:rsidRPr="008F4E6A">
        <w:rPr>
          <w:sz w:val="26"/>
          <w:szCs w:val="26"/>
        </w:rPr>
        <w:t xml:space="preserve"> с привлечением специалистов из Дома литераторов.  К юбилею Доможакова Н.Г. учреждения культуры Алтайского района провели ряд мероприятий, посвященных этой теме:</w:t>
      </w:r>
    </w:p>
    <w:p w:rsidR="0047747E" w:rsidRPr="008F4E6A" w:rsidRDefault="0047747E" w:rsidP="00D918B0">
      <w:pPr>
        <w:ind w:firstLine="851"/>
        <w:contextualSpacing/>
        <w:jc w:val="both"/>
        <w:rPr>
          <w:sz w:val="26"/>
          <w:szCs w:val="26"/>
        </w:rPr>
      </w:pPr>
      <w:r w:rsidRPr="008F4E6A">
        <w:rPr>
          <w:sz w:val="26"/>
          <w:szCs w:val="26"/>
        </w:rPr>
        <w:t xml:space="preserve">- поэтические часы, круглые столы, часы культуры и истории, литературные гостиные, беседы: «Хакасия – мой край родной», «Жизнь! Дай мне сто сердец - все отдам своему народу…». </w:t>
      </w:r>
    </w:p>
    <w:p w:rsidR="0047747E" w:rsidRPr="008F4E6A" w:rsidRDefault="0047747E" w:rsidP="00D918B0">
      <w:pPr>
        <w:ind w:firstLine="851"/>
        <w:contextualSpacing/>
        <w:jc w:val="both"/>
        <w:rPr>
          <w:color w:val="000000"/>
          <w:sz w:val="26"/>
          <w:szCs w:val="26"/>
        </w:rPr>
      </w:pPr>
      <w:r w:rsidRPr="008F4E6A">
        <w:rPr>
          <w:color w:val="000000"/>
          <w:sz w:val="26"/>
          <w:szCs w:val="26"/>
        </w:rPr>
        <w:t>Мероприятия, посвященные 71-</w:t>
      </w:r>
      <w:proofErr w:type="gramStart"/>
      <w:r w:rsidRPr="008F4E6A">
        <w:rPr>
          <w:color w:val="000000"/>
          <w:sz w:val="26"/>
          <w:szCs w:val="26"/>
        </w:rPr>
        <w:t>й  годовщине</w:t>
      </w:r>
      <w:proofErr w:type="gramEnd"/>
      <w:r w:rsidRPr="008F4E6A">
        <w:rPr>
          <w:color w:val="000000"/>
          <w:sz w:val="26"/>
          <w:szCs w:val="26"/>
        </w:rPr>
        <w:t xml:space="preserve"> Победы в ВОВ</w:t>
      </w:r>
    </w:p>
    <w:p w:rsidR="0047747E" w:rsidRPr="008F4E6A" w:rsidRDefault="0047747E" w:rsidP="00D918B0">
      <w:pPr>
        <w:ind w:firstLine="851"/>
        <w:contextualSpacing/>
        <w:jc w:val="both"/>
        <w:rPr>
          <w:sz w:val="26"/>
          <w:szCs w:val="26"/>
        </w:rPr>
      </w:pPr>
      <w:r w:rsidRPr="008F4E6A">
        <w:rPr>
          <w:sz w:val="26"/>
          <w:szCs w:val="26"/>
        </w:rPr>
        <w:t xml:space="preserve">Анализируя мероприятия учреждений культуры района, </w:t>
      </w:r>
      <w:r w:rsidRPr="008F4E6A">
        <w:rPr>
          <w:color w:val="0D0D0D" w:themeColor="text1" w:themeTint="F2"/>
          <w:sz w:val="26"/>
          <w:szCs w:val="26"/>
        </w:rPr>
        <w:t>посвященные</w:t>
      </w:r>
      <w:r w:rsidRPr="008F4E6A">
        <w:rPr>
          <w:color w:val="FF0000"/>
          <w:sz w:val="26"/>
          <w:szCs w:val="26"/>
        </w:rPr>
        <w:t xml:space="preserve"> </w:t>
      </w:r>
      <w:r w:rsidRPr="008F4E6A">
        <w:rPr>
          <w:sz w:val="26"/>
          <w:szCs w:val="26"/>
        </w:rPr>
        <w:t xml:space="preserve">71 годовщине Победы в Великой Отечественной войне, можно отметить, что были представлены разнообразные программы для всех категорий населения. Цикл мероприятий </w:t>
      </w:r>
      <w:r w:rsidRPr="008F4E6A">
        <w:rPr>
          <w:color w:val="0D0D0D" w:themeColor="text1" w:themeTint="F2"/>
          <w:sz w:val="26"/>
          <w:szCs w:val="26"/>
        </w:rPr>
        <w:t xml:space="preserve">ко </w:t>
      </w:r>
      <w:r w:rsidRPr="008F4E6A">
        <w:rPr>
          <w:sz w:val="26"/>
          <w:szCs w:val="26"/>
        </w:rPr>
        <w:t>Дню Победы, открылся традиционным велопробегом. Представители общественности и жители Алтайского района ежегодно проводят митинг у камня памяти Курган-</w:t>
      </w:r>
      <w:proofErr w:type="spellStart"/>
      <w:r w:rsidRPr="008F4E6A">
        <w:rPr>
          <w:sz w:val="26"/>
          <w:szCs w:val="26"/>
        </w:rPr>
        <w:t>Тигей</w:t>
      </w:r>
      <w:proofErr w:type="spellEnd"/>
      <w:r w:rsidRPr="008F4E6A">
        <w:rPr>
          <w:sz w:val="26"/>
          <w:szCs w:val="26"/>
        </w:rPr>
        <w:t xml:space="preserve">, чтобы почтить память земляков, погибших на фронтах ВОВ. </w:t>
      </w:r>
      <w:r w:rsidRPr="008F4E6A">
        <w:rPr>
          <w:color w:val="0D0D0D" w:themeColor="text1" w:themeTint="F2"/>
          <w:sz w:val="26"/>
          <w:szCs w:val="26"/>
        </w:rPr>
        <w:t>Во всех</w:t>
      </w:r>
      <w:r w:rsidRPr="008F4E6A">
        <w:rPr>
          <w:sz w:val="26"/>
          <w:szCs w:val="26"/>
        </w:rPr>
        <w:t xml:space="preserve"> поселениях района прошли митинги, посвященные Дню Победы, шествия «Бессмерт</w:t>
      </w:r>
      <w:r w:rsidRPr="008F4E6A">
        <w:rPr>
          <w:color w:val="0D0D0D" w:themeColor="text1" w:themeTint="F2"/>
          <w:sz w:val="26"/>
          <w:szCs w:val="26"/>
        </w:rPr>
        <w:t>ного</w:t>
      </w:r>
      <w:r w:rsidRPr="008F4E6A">
        <w:rPr>
          <w:sz w:val="26"/>
          <w:szCs w:val="26"/>
        </w:rPr>
        <w:t xml:space="preserve"> пол</w:t>
      </w:r>
      <w:r w:rsidRPr="008F4E6A">
        <w:rPr>
          <w:color w:val="0D0D0D" w:themeColor="text1" w:themeTint="F2"/>
          <w:sz w:val="26"/>
          <w:szCs w:val="26"/>
        </w:rPr>
        <w:t>ка</w:t>
      </w:r>
      <w:r w:rsidRPr="008F4E6A">
        <w:rPr>
          <w:sz w:val="26"/>
          <w:szCs w:val="26"/>
        </w:rPr>
        <w:t xml:space="preserve">». </w:t>
      </w:r>
      <w:r w:rsidRPr="008F4E6A">
        <w:rPr>
          <w:color w:val="0D0D0D" w:themeColor="text1" w:themeTint="F2"/>
          <w:sz w:val="26"/>
          <w:szCs w:val="26"/>
        </w:rPr>
        <w:t>В</w:t>
      </w:r>
      <w:r w:rsidRPr="008F4E6A">
        <w:rPr>
          <w:sz w:val="26"/>
          <w:szCs w:val="26"/>
        </w:rPr>
        <w:t xml:space="preserve"> Домах культуры провели концерты, на которых звучали военные песни из кинофильмов. А вечером, в заключение праздничного дня, проходила акция «Свеча памяти».</w:t>
      </w:r>
    </w:p>
    <w:p w:rsidR="0047747E" w:rsidRPr="008F4E6A" w:rsidRDefault="0047747E" w:rsidP="00D918B0">
      <w:pPr>
        <w:ind w:firstLine="851"/>
        <w:contextualSpacing/>
        <w:jc w:val="both"/>
        <w:rPr>
          <w:color w:val="000000"/>
          <w:sz w:val="26"/>
          <w:szCs w:val="26"/>
        </w:rPr>
      </w:pPr>
      <w:r w:rsidRPr="008F4E6A">
        <w:rPr>
          <w:color w:val="000000"/>
          <w:sz w:val="26"/>
          <w:szCs w:val="26"/>
        </w:rPr>
        <w:t xml:space="preserve">Сотрудниками сектора </w:t>
      </w:r>
      <w:proofErr w:type="spellStart"/>
      <w:r w:rsidRPr="008F4E6A">
        <w:rPr>
          <w:color w:val="000000"/>
          <w:sz w:val="26"/>
          <w:szCs w:val="26"/>
        </w:rPr>
        <w:t>историко</w:t>
      </w:r>
      <w:proofErr w:type="spellEnd"/>
      <w:r w:rsidRPr="008F4E6A">
        <w:rPr>
          <w:color w:val="000000"/>
          <w:sz w:val="26"/>
          <w:szCs w:val="26"/>
        </w:rPr>
        <w:t xml:space="preserve">–культурного наследия РДК проведен ряд мероприятий. Для учащихся </w:t>
      </w:r>
      <w:r w:rsidRPr="008F4E6A">
        <w:rPr>
          <w:color w:val="0D0D0D" w:themeColor="text1" w:themeTint="F2"/>
          <w:sz w:val="26"/>
          <w:szCs w:val="26"/>
        </w:rPr>
        <w:t xml:space="preserve">была </w:t>
      </w:r>
      <w:r w:rsidRPr="008F4E6A">
        <w:rPr>
          <w:color w:val="000000"/>
          <w:sz w:val="26"/>
          <w:szCs w:val="26"/>
        </w:rPr>
        <w:t>подготовлена выставка «Победа!» с экспонатами военных лет. На ней представлены: фотографии, фронтовые документы (письма, грамоты, удостоверения и т.д.). В РДК к 9 мая оформлены выставки «Солдаты Победы» и «Стена памяти». Проводилась большая индивидуальная работа с ветеранами. Оказывалась адресная помощь, вручались подарки. Для ветеранов организован выезд в г. Абакан на митинг и праздничный концерт.</w:t>
      </w:r>
    </w:p>
    <w:p w:rsidR="0047747E" w:rsidRPr="008F4E6A" w:rsidRDefault="0047747E" w:rsidP="00D918B0">
      <w:pPr>
        <w:ind w:firstLine="851"/>
        <w:contextualSpacing/>
        <w:jc w:val="both"/>
        <w:rPr>
          <w:sz w:val="26"/>
          <w:szCs w:val="26"/>
        </w:rPr>
      </w:pPr>
      <w:r w:rsidRPr="008F4E6A">
        <w:rPr>
          <w:color w:val="000000"/>
          <w:sz w:val="26"/>
          <w:szCs w:val="26"/>
        </w:rPr>
        <w:t xml:space="preserve">Накануне праздника Победы, 5 мая, в деревне Березовка состоялось торжественное открытие памятника воинам-землякам, погибшим в годы Великой Отечественной войны. </w:t>
      </w:r>
    </w:p>
    <w:p w:rsidR="0047747E" w:rsidRPr="008F4E6A" w:rsidRDefault="0047747E" w:rsidP="00D918B0">
      <w:pPr>
        <w:pStyle w:val="a"/>
        <w:numPr>
          <w:ilvl w:val="0"/>
          <w:numId w:val="0"/>
        </w:numPr>
        <w:ind w:left="851"/>
        <w:contextualSpacing/>
        <w:jc w:val="both"/>
        <w:rPr>
          <w:sz w:val="26"/>
          <w:szCs w:val="26"/>
        </w:rPr>
      </w:pPr>
    </w:p>
    <w:p w:rsidR="0047747E" w:rsidRPr="008F4E6A" w:rsidRDefault="0047747E" w:rsidP="009C40B7">
      <w:pPr>
        <w:spacing w:after="200"/>
        <w:contextualSpacing/>
        <w:jc w:val="center"/>
        <w:rPr>
          <w:sz w:val="26"/>
          <w:szCs w:val="26"/>
        </w:rPr>
      </w:pPr>
      <w:r w:rsidRPr="008F4E6A">
        <w:rPr>
          <w:sz w:val="26"/>
          <w:szCs w:val="26"/>
        </w:rPr>
        <w:t>Работа с детьми и подростками</w:t>
      </w:r>
    </w:p>
    <w:p w:rsidR="0047747E" w:rsidRPr="008F4E6A" w:rsidRDefault="0047747E" w:rsidP="00D918B0">
      <w:pPr>
        <w:shd w:val="clear" w:color="auto" w:fill="FFFFFF"/>
        <w:ind w:firstLine="851"/>
        <w:contextualSpacing/>
        <w:jc w:val="both"/>
        <w:rPr>
          <w:i/>
          <w:color w:val="FF0000"/>
          <w:sz w:val="26"/>
          <w:szCs w:val="26"/>
        </w:rPr>
      </w:pPr>
      <w:r w:rsidRPr="008F4E6A">
        <w:rPr>
          <w:rFonts w:eastAsia="Calibri"/>
          <w:sz w:val="26"/>
          <w:szCs w:val="26"/>
          <w:lang w:eastAsia="en-US"/>
        </w:rPr>
        <w:t xml:space="preserve">Досуг привлекает детей его </w:t>
      </w:r>
      <w:proofErr w:type="spellStart"/>
      <w:r w:rsidRPr="008F4E6A">
        <w:rPr>
          <w:rFonts w:eastAsia="Calibri"/>
          <w:sz w:val="26"/>
          <w:szCs w:val="26"/>
          <w:lang w:eastAsia="en-US"/>
        </w:rPr>
        <w:t>нерегламентированностью</w:t>
      </w:r>
      <w:proofErr w:type="spellEnd"/>
      <w:r w:rsidRPr="008F4E6A">
        <w:rPr>
          <w:rFonts w:eastAsia="Calibri"/>
          <w:sz w:val="26"/>
          <w:szCs w:val="26"/>
          <w:lang w:eastAsia="en-US"/>
        </w:rPr>
        <w:t xml:space="preserve"> и добровольностью выбора различных форм, демократичностью, эмоциональной окрашенностью, возможностью сочетать в себе физическую и интеллектуальную деятельность, творческую и созерцательную, производственную и игровую. </w:t>
      </w:r>
    </w:p>
    <w:p w:rsidR="0047747E" w:rsidRPr="008F4E6A" w:rsidRDefault="0047747E" w:rsidP="00D918B0">
      <w:pPr>
        <w:shd w:val="clear" w:color="auto" w:fill="FFFFFF"/>
        <w:ind w:firstLine="851"/>
        <w:contextualSpacing/>
        <w:jc w:val="both"/>
        <w:rPr>
          <w:sz w:val="26"/>
          <w:szCs w:val="26"/>
        </w:rPr>
      </w:pPr>
      <w:r w:rsidRPr="008F4E6A">
        <w:rPr>
          <w:sz w:val="26"/>
          <w:szCs w:val="26"/>
        </w:rPr>
        <w:lastRenderedPageBreak/>
        <w:t xml:space="preserve">На территории Алтайского района проживает 5 897 детей и подростков. </w:t>
      </w:r>
    </w:p>
    <w:p w:rsidR="008F4E6A" w:rsidRDefault="0047747E" w:rsidP="00D918B0">
      <w:pPr>
        <w:ind w:firstLine="851"/>
        <w:contextualSpacing/>
        <w:jc w:val="both"/>
        <w:rPr>
          <w:sz w:val="26"/>
          <w:szCs w:val="26"/>
        </w:rPr>
      </w:pPr>
      <w:r w:rsidRPr="008F4E6A">
        <w:rPr>
          <w:sz w:val="26"/>
          <w:szCs w:val="26"/>
        </w:rPr>
        <w:t xml:space="preserve"> В учреждениях культуры создано 85 клубных формирования, количество участников 1036</w:t>
      </w:r>
      <w:r w:rsidR="008F4E6A" w:rsidRPr="008F4E6A">
        <w:rPr>
          <w:sz w:val="26"/>
          <w:szCs w:val="26"/>
        </w:rPr>
        <w:t xml:space="preserve"> человек</w:t>
      </w:r>
      <w:r w:rsidRPr="008F4E6A">
        <w:rPr>
          <w:sz w:val="26"/>
          <w:szCs w:val="26"/>
        </w:rPr>
        <w:t xml:space="preserve">. В сравнении с прошлым годом количество формирований и участников увеличилось на 5 кружков (67). </w:t>
      </w:r>
      <w:r w:rsidRPr="008F4E6A">
        <w:rPr>
          <w:color w:val="0D0D0D" w:themeColor="text1" w:themeTint="F2"/>
          <w:sz w:val="26"/>
          <w:szCs w:val="26"/>
        </w:rPr>
        <w:t>В процентном отношении от общего числа клубных формирований 52 %</w:t>
      </w:r>
      <w:r w:rsidRPr="008F4E6A">
        <w:rPr>
          <w:color w:val="FF0000"/>
          <w:sz w:val="26"/>
          <w:szCs w:val="26"/>
        </w:rPr>
        <w:t xml:space="preserve"> </w:t>
      </w:r>
      <w:r w:rsidRPr="008F4E6A">
        <w:rPr>
          <w:sz w:val="26"/>
          <w:szCs w:val="26"/>
        </w:rPr>
        <w:t>- это кружки для детей (54% от количества всех участников кружков -  дети)</w:t>
      </w:r>
      <w:r w:rsidR="008F4E6A">
        <w:rPr>
          <w:sz w:val="26"/>
          <w:szCs w:val="26"/>
        </w:rPr>
        <w:t>.</w:t>
      </w:r>
    </w:p>
    <w:p w:rsidR="008F4E6A" w:rsidRDefault="0047747E" w:rsidP="00D918B0">
      <w:pPr>
        <w:ind w:firstLine="851"/>
        <w:contextualSpacing/>
        <w:jc w:val="both"/>
        <w:rPr>
          <w:sz w:val="26"/>
          <w:szCs w:val="26"/>
        </w:rPr>
      </w:pPr>
      <w:r w:rsidRPr="008F4E6A">
        <w:rPr>
          <w:sz w:val="26"/>
          <w:szCs w:val="26"/>
        </w:rPr>
        <w:t xml:space="preserve">За 2016 год для детей района клубными учреждениями было проведено 1402 мероприятий (охват </w:t>
      </w:r>
      <w:r w:rsidR="008F4E6A">
        <w:rPr>
          <w:sz w:val="26"/>
          <w:szCs w:val="26"/>
        </w:rPr>
        <w:t xml:space="preserve">составил </w:t>
      </w:r>
      <w:r w:rsidRPr="008F4E6A">
        <w:rPr>
          <w:sz w:val="26"/>
          <w:szCs w:val="26"/>
        </w:rPr>
        <w:t>60</w:t>
      </w:r>
      <w:r w:rsidR="008F4E6A">
        <w:rPr>
          <w:sz w:val="26"/>
          <w:szCs w:val="26"/>
        </w:rPr>
        <w:t xml:space="preserve"> </w:t>
      </w:r>
      <w:r w:rsidRPr="008F4E6A">
        <w:rPr>
          <w:sz w:val="26"/>
          <w:szCs w:val="26"/>
        </w:rPr>
        <w:t xml:space="preserve">147 человек). Это на 162 мероприятия больше в сравнении </w:t>
      </w:r>
      <w:r w:rsidR="008F4E6A">
        <w:rPr>
          <w:sz w:val="26"/>
          <w:szCs w:val="26"/>
        </w:rPr>
        <w:t>с</w:t>
      </w:r>
      <w:r w:rsidRPr="008F4E6A">
        <w:rPr>
          <w:sz w:val="26"/>
          <w:szCs w:val="26"/>
        </w:rPr>
        <w:t xml:space="preserve"> прошл</w:t>
      </w:r>
      <w:r w:rsidR="008F4E6A">
        <w:rPr>
          <w:sz w:val="26"/>
          <w:szCs w:val="26"/>
        </w:rPr>
        <w:t xml:space="preserve">ым </w:t>
      </w:r>
      <w:r w:rsidRPr="008F4E6A">
        <w:rPr>
          <w:sz w:val="26"/>
          <w:szCs w:val="26"/>
        </w:rPr>
        <w:t>год</w:t>
      </w:r>
      <w:r w:rsidR="008F4E6A">
        <w:rPr>
          <w:sz w:val="26"/>
          <w:szCs w:val="26"/>
        </w:rPr>
        <w:t>ом</w:t>
      </w:r>
      <w:r w:rsidRPr="008F4E6A">
        <w:rPr>
          <w:sz w:val="26"/>
          <w:szCs w:val="26"/>
        </w:rPr>
        <w:t xml:space="preserve"> (</w:t>
      </w:r>
      <w:r w:rsidRPr="008F4E6A">
        <w:rPr>
          <w:color w:val="0D0D0D" w:themeColor="text1" w:themeTint="F2"/>
          <w:sz w:val="26"/>
          <w:szCs w:val="26"/>
        </w:rPr>
        <w:t>посещений</w:t>
      </w:r>
      <w:r w:rsidRPr="008F4E6A">
        <w:rPr>
          <w:sz w:val="26"/>
          <w:szCs w:val="26"/>
        </w:rPr>
        <w:t xml:space="preserve"> на 14258 чел. больше)</w:t>
      </w:r>
      <w:r w:rsidRPr="008F4E6A">
        <w:rPr>
          <w:color w:val="FF0000"/>
          <w:sz w:val="26"/>
          <w:szCs w:val="26"/>
        </w:rPr>
        <w:t xml:space="preserve">.  </w:t>
      </w:r>
      <w:r w:rsidRPr="008F4E6A">
        <w:rPr>
          <w:color w:val="0D0D0D" w:themeColor="text1" w:themeTint="F2"/>
          <w:sz w:val="26"/>
          <w:szCs w:val="26"/>
        </w:rPr>
        <w:t>Мероприятия для детей составляют 36.2 % от общего количества проведенных мероприятий,</w:t>
      </w:r>
      <w:r w:rsidRPr="008F4E6A">
        <w:rPr>
          <w:color w:val="FF0000"/>
          <w:sz w:val="26"/>
          <w:szCs w:val="26"/>
        </w:rPr>
        <w:t xml:space="preserve"> </w:t>
      </w:r>
      <w:r w:rsidRPr="008F4E6A">
        <w:rPr>
          <w:sz w:val="26"/>
          <w:szCs w:val="26"/>
        </w:rPr>
        <w:t>посещения составляют 26.7%. Основное количество детских мероприятий проходит на бесплатной основе. Вся культурно-массовая работа проводится по 5-ти направлениям: гражданско-правовое, военно-патриотическое, спортивно-оздоровительное, духовно-нравствен</w:t>
      </w:r>
      <w:r w:rsidR="008F4E6A">
        <w:rPr>
          <w:sz w:val="26"/>
          <w:szCs w:val="26"/>
        </w:rPr>
        <w:t>ное, художественно-эстетическое:</w:t>
      </w:r>
    </w:p>
    <w:p w:rsidR="008F4E6A" w:rsidRDefault="0047747E" w:rsidP="00D918B0">
      <w:pPr>
        <w:ind w:firstLine="851"/>
        <w:contextualSpacing/>
        <w:jc w:val="both"/>
        <w:rPr>
          <w:color w:val="000000"/>
          <w:sz w:val="26"/>
          <w:szCs w:val="26"/>
        </w:rPr>
      </w:pPr>
      <w:r w:rsidRPr="008F4E6A">
        <w:rPr>
          <w:color w:val="000000"/>
          <w:sz w:val="26"/>
          <w:szCs w:val="26"/>
        </w:rPr>
        <w:t>- Массовые мероприятия (КВН, познавательные конкурсы, концерты с участием детских и юношеских коллективов, фестивали)</w:t>
      </w:r>
      <w:r w:rsidR="008F4E6A">
        <w:rPr>
          <w:color w:val="000000"/>
          <w:sz w:val="26"/>
          <w:szCs w:val="26"/>
        </w:rPr>
        <w:t>;</w:t>
      </w:r>
    </w:p>
    <w:p w:rsidR="008F4E6A" w:rsidRDefault="0047747E" w:rsidP="00D918B0">
      <w:pPr>
        <w:ind w:firstLine="851"/>
        <w:contextualSpacing/>
        <w:jc w:val="both"/>
        <w:rPr>
          <w:color w:val="000000"/>
          <w:sz w:val="26"/>
          <w:szCs w:val="26"/>
        </w:rPr>
      </w:pPr>
      <w:r w:rsidRPr="008F4E6A">
        <w:rPr>
          <w:color w:val="000000"/>
          <w:sz w:val="26"/>
          <w:szCs w:val="26"/>
        </w:rPr>
        <w:t>- Вечера общения (диспуты, викторины, ток-шоу);</w:t>
      </w:r>
    </w:p>
    <w:p w:rsidR="008F4E6A" w:rsidRDefault="0047747E" w:rsidP="00D918B0">
      <w:pPr>
        <w:ind w:firstLine="851"/>
        <w:contextualSpacing/>
        <w:jc w:val="both"/>
        <w:rPr>
          <w:color w:val="000000"/>
          <w:sz w:val="26"/>
          <w:szCs w:val="26"/>
        </w:rPr>
      </w:pPr>
      <w:r w:rsidRPr="008F4E6A">
        <w:rPr>
          <w:color w:val="000000"/>
          <w:sz w:val="26"/>
          <w:szCs w:val="26"/>
        </w:rPr>
        <w:t>- Встречи с интересными людьми (профессионально-</w:t>
      </w:r>
      <w:r w:rsidR="008F4E6A" w:rsidRPr="008F4E6A">
        <w:rPr>
          <w:color w:val="000000"/>
          <w:sz w:val="26"/>
          <w:szCs w:val="26"/>
        </w:rPr>
        <w:t>ориентированные, встречи</w:t>
      </w:r>
      <w:r w:rsidRPr="008F4E6A">
        <w:rPr>
          <w:color w:val="000000"/>
          <w:sz w:val="26"/>
          <w:szCs w:val="26"/>
        </w:rPr>
        <w:t xml:space="preserve"> с ветеранами);</w:t>
      </w:r>
    </w:p>
    <w:p w:rsidR="0047747E" w:rsidRPr="008F4E6A" w:rsidRDefault="008F4E6A" w:rsidP="00D918B0">
      <w:pPr>
        <w:ind w:firstLine="851"/>
        <w:contextualSpacing/>
        <w:jc w:val="both"/>
        <w:rPr>
          <w:color w:val="000000"/>
          <w:sz w:val="26"/>
          <w:szCs w:val="26"/>
        </w:rPr>
      </w:pPr>
      <w:r>
        <w:rPr>
          <w:color w:val="000000"/>
          <w:sz w:val="26"/>
          <w:szCs w:val="26"/>
        </w:rPr>
        <w:t xml:space="preserve">- </w:t>
      </w:r>
      <w:r w:rsidR="0047747E" w:rsidRPr="008F4E6A">
        <w:rPr>
          <w:color w:val="000000"/>
          <w:sz w:val="26"/>
          <w:szCs w:val="26"/>
        </w:rPr>
        <w:t>Праздничные музыкально-танцевальные или театрализованные мероприятия (балы, карнавалы, вечера, утренники для детей).</w:t>
      </w:r>
    </w:p>
    <w:p w:rsidR="0047747E" w:rsidRPr="008F4E6A" w:rsidRDefault="0047747E" w:rsidP="00D918B0">
      <w:pPr>
        <w:ind w:firstLine="851"/>
        <w:contextualSpacing/>
        <w:jc w:val="both"/>
        <w:rPr>
          <w:sz w:val="26"/>
          <w:szCs w:val="26"/>
        </w:rPr>
      </w:pPr>
      <w:r w:rsidRPr="008F4E6A">
        <w:rPr>
          <w:sz w:val="26"/>
          <w:szCs w:val="26"/>
        </w:rPr>
        <w:t xml:space="preserve">По гражданско-правовой направленности проводятся беседы, </w:t>
      </w:r>
      <w:r w:rsidR="008F4E6A" w:rsidRPr="008F4E6A">
        <w:rPr>
          <w:sz w:val="26"/>
          <w:szCs w:val="26"/>
        </w:rPr>
        <w:t>викторины, на</w:t>
      </w:r>
      <w:r w:rsidRPr="008F4E6A">
        <w:rPr>
          <w:sz w:val="26"/>
          <w:szCs w:val="26"/>
        </w:rPr>
        <w:t xml:space="preserve"> которые часто приглашаются специалисты из различных учреждений и ведомств, таких как ГИБДД, сотрудники полиции, психологи.</w:t>
      </w:r>
    </w:p>
    <w:p w:rsidR="0047747E" w:rsidRPr="008F4E6A" w:rsidRDefault="0047747E" w:rsidP="00D918B0">
      <w:pPr>
        <w:ind w:firstLine="851"/>
        <w:contextualSpacing/>
        <w:jc w:val="both"/>
        <w:rPr>
          <w:sz w:val="26"/>
          <w:szCs w:val="26"/>
        </w:rPr>
      </w:pPr>
      <w:r w:rsidRPr="008F4E6A">
        <w:rPr>
          <w:sz w:val="26"/>
          <w:szCs w:val="26"/>
        </w:rPr>
        <w:t xml:space="preserve">Военно-патриотическая </w:t>
      </w:r>
      <w:r w:rsidR="008F4E6A" w:rsidRPr="008F4E6A">
        <w:rPr>
          <w:sz w:val="26"/>
          <w:szCs w:val="26"/>
        </w:rPr>
        <w:t>направленность включает</w:t>
      </w:r>
      <w:r w:rsidRPr="008F4E6A">
        <w:rPr>
          <w:sz w:val="26"/>
          <w:szCs w:val="26"/>
        </w:rPr>
        <w:t xml:space="preserve"> в себя проведение основных мероприятий, проводимых в КДУ. Это Дни защитника Отечества, праздник Победы в ВОВ, Дни памяти жертв терактов, Дни воинской славы России, день памяти жертв радиационных аварий и катастроф, День памяти и скорби и многие другие. В наше время, когда переписывается история России, необходимо доносить до детей правильную и правдивую информацию о нашей истории. В Березовском СК очень интересно прошел урок памяти «Без права переписки». Учащимся рассказали о репрессиях 20-30 годов 20 века, о судьбах многих репрессированных. </w:t>
      </w:r>
    </w:p>
    <w:p w:rsidR="0047747E" w:rsidRPr="008F4E6A" w:rsidRDefault="0047747E" w:rsidP="00D918B0">
      <w:pPr>
        <w:ind w:firstLine="851"/>
        <w:contextualSpacing/>
        <w:jc w:val="both"/>
        <w:rPr>
          <w:sz w:val="26"/>
          <w:szCs w:val="26"/>
        </w:rPr>
      </w:pPr>
      <w:r w:rsidRPr="008F4E6A">
        <w:rPr>
          <w:sz w:val="26"/>
          <w:szCs w:val="26"/>
        </w:rPr>
        <w:t>Спортивно-оздоровительное направление. Практически все Дома культуры уделяют большое внимание спортивно-оздоровительной работе среди детей</w:t>
      </w:r>
      <w:r w:rsidR="008F4E6A">
        <w:rPr>
          <w:sz w:val="26"/>
          <w:szCs w:val="26"/>
        </w:rPr>
        <w:t xml:space="preserve">, который </w:t>
      </w:r>
      <w:r w:rsidRPr="008F4E6A">
        <w:rPr>
          <w:sz w:val="26"/>
          <w:szCs w:val="26"/>
        </w:rPr>
        <w:t>активно участвуют в соревнованиях к</w:t>
      </w:r>
      <w:r w:rsidR="008F4E6A">
        <w:rPr>
          <w:sz w:val="26"/>
          <w:szCs w:val="26"/>
        </w:rPr>
        <w:t>о</w:t>
      </w:r>
      <w:r w:rsidRPr="008F4E6A">
        <w:rPr>
          <w:sz w:val="26"/>
          <w:szCs w:val="26"/>
        </w:rPr>
        <w:t xml:space="preserve"> Дню физкультурника, велопробеге к 150-летию села Подсинее, игровых программах («От игры к вершинам Олимпа», </w:t>
      </w:r>
      <w:proofErr w:type="spellStart"/>
      <w:r w:rsidRPr="008F4E6A">
        <w:rPr>
          <w:sz w:val="26"/>
          <w:szCs w:val="26"/>
        </w:rPr>
        <w:t>Летниковский</w:t>
      </w:r>
      <w:proofErr w:type="spellEnd"/>
      <w:r w:rsidRPr="008F4E6A">
        <w:rPr>
          <w:sz w:val="26"/>
          <w:szCs w:val="26"/>
        </w:rPr>
        <w:t xml:space="preserve"> СДК) и др.    </w:t>
      </w:r>
    </w:p>
    <w:p w:rsidR="0047747E" w:rsidRPr="008F4E6A" w:rsidRDefault="0047747E" w:rsidP="00D918B0">
      <w:pPr>
        <w:ind w:firstLine="851"/>
        <w:contextualSpacing/>
        <w:jc w:val="both"/>
        <w:rPr>
          <w:sz w:val="26"/>
          <w:szCs w:val="26"/>
        </w:rPr>
      </w:pPr>
      <w:r w:rsidRPr="008F4E6A">
        <w:rPr>
          <w:sz w:val="26"/>
          <w:szCs w:val="26"/>
        </w:rPr>
        <w:t xml:space="preserve">Художественно-эстетическое направление знакомит детей с прекрасным миром искусства, с красотой нашей малой Родины. Это </w:t>
      </w:r>
      <w:r w:rsidRPr="008F4E6A">
        <w:rPr>
          <w:color w:val="0D0D0D" w:themeColor="text1" w:themeTint="F2"/>
          <w:sz w:val="26"/>
          <w:szCs w:val="26"/>
        </w:rPr>
        <w:t>различные</w:t>
      </w:r>
      <w:r w:rsidRPr="008F4E6A">
        <w:rPr>
          <w:color w:val="FF0000"/>
          <w:sz w:val="26"/>
          <w:szCs w:val="26"/>
        </w:rPr>
        <w:t xml:space="preserve"> </w:t>
      </w:r>
      <w:r w:rsidRPr="008F4E6A">
        <w:rPr>
          <w:sz w:val="26"/>
          <w:szCs w:val="26"/>
        </w:rPr>
        <w:t xml:space="preserve">информационные часы о жизни и творчестве писателей, поэтов, артистов, мероприятия, посвященные Году кино, выставки и фотовыставки детей. Например, впервые в МБУК РДК проводилась фотовыставка «Мир глазами ребенка».  Участие приняли более 40 детей. </w:t>
      </w:r>
      <w:r w:rsidRPr="008F4E6A">
        <w:rPr>
          <w:color w:val="0D0D0D" w:themeColor="text1" w:themeTint="F2"/>
          <w:sz w:val="26"/>
          <w:szCs w:val="26"/>
        </w:rPr>
        <w:t>Фотографии</w:t>
      </w:r>
      <w:r w:rsidRPr="008F4E6A">
        <w:rPr>
          <w:color w:val="FF0000"/>
          <w:sz w:val="26"/>
          <w:szCs w:val="26"/>
        </w:rPr>
        <w:t xml:space="preserve"> </w:t>
      </w:r>
      <w:r w:rsidRPr="008F4E6A">
        <w:rPr>
          <w:sz w:val="26"/>
          <w:szCs w:val="26"/>
        </w:rPr>
        <w:t>оценивались по разным номинациям: «Живой мир», «Пейзаж», «Жанровый снимок» и т.д. Итоги конкурса были подведены на районном мероприятии посвященном Дню матери.</w:t>
      </w:r>
    </w:p>
    <w:p w:rsidR="0047747E" w:rsidRPr="008F4E6A" w:rsidRDefault="0047747E" w:rsidP="00D918B0">
      <w:pPr>
        <w:ind w:firstLine="851"/>
        <w:contextualSpacing/>
        <w:jc w:val="both"/>
        <w:rPr>
          <w:sz w:val="26"/>
          <w:szCs w:val="26"/>
        </w:rPr>
      </w:pPr>
      <w:r w:rsidRPr="008F4E6A">
        <w:rPr>
          <w:color w:val="FF0000"/>
          <w:sz w:val="26"/>
          <w:szCs w:val="26"/>
        </w:rPr>
        <w:t xml:space="preserve"> </w:t>
      </w:r>
      <w:r w:rsidRPr="008F4E6A">
        <w:rPr>
          <w:color w:val="0D0D0D" w:themeColor="text1" w:themeTint="F2"/>
          <w:sz w:val="26"/>
          <w:szCs w:val="26"/>
        </w:rPr>
        <w:t>П</w:t>
      </w:r>
      <w:r w:rsidRPr="008F4E6A">
        <w:rPr>
          <w:sz w:val="26"/>
          <w:szCs w:val="26"/>
        </w:rPr>
        <w:t xml:space="preserve">роходят конкурсы чтецов, что пробуждает у детей интерес к поэзии народов мира. </w:t>
      </w:r>
    </w:p>
    <w:p w:rsidR="0047747E" w:rsidRPr="008F4E6A" w:rsidRDefault="0047747E" w:rsidP="00D918B0">
      <w:pPr>
        <w:ind w:firstLine="851"/>
        <w:contextualSpacing/>
        <w:jc w:val="both"/>
        <w:rPr>
          <w:sz w:val="26"/>
          <w:szCs w:val="26"/>
        </w:rPr>
      </w:pPr>
      <w:r w:rsidRPr="008F4E6A">
        <w:rPr>
          <w:sz w:val="26"/>
          <w:szCs w:val="26"/>
        </w:rPr>
        <w:lastRenderedPageBreak/>
        <w:t xml:space="preserve">С детьми проводятся тематические, театрализованные представления </w:t>
      </w:r>
      <w:r w:rsidR="008F4E6A" w:rsidRPr="008F4E6A">
        <w:rPr>
          <w:sz w:val="26"/>
          <w:szCs w:val="26"/>
        </w:rPr>
        <w:t>к различным</w:t>
      </w:r>
      <w:r w:rsidRPr="008F4E6A">
        <w:rPr>
          <w:sz w:val="26"/>
          <w:szCs w:val="26"/>
        </w:rPr>
        <w:t xml:space="preserve"> календарным праздникам: 8 Марта, 1 апреля – День смеха, 1 июня – День защиты детей, Новый Год и многие другие.</w:t>
      </w:r>
      <w:r w:rsidRPr="008F4E6A">
        <w:rPr>
          <w:color w:val="000000"/>
          <w:sz w:val="26"/>
          <w:szCs w:val="26"/>
        </w:rPr>
        <w:t xml:space="preserve"> В Международный День защиты детей более 500 юных артистов собрал МБУК РДК на </w:t>
      </w:r>
      <w:r w:rsidRPr="008F4E6A">
        <w:rPr>
          <w:color w:val="0D0D0D" w:themeColor="text1" w:themeTint="F2"/>
          <w:sz w:val="26"/>
          <w:szCs w:val="26"/>
        </w:rPr>
        <w:t>концертной программе</w:t>
      </w:r>
      <w:r w:rsidRPr="008F4E6A">
        <w:rPr>
          <w:color w:val="000000"/>
          <w:sz w:val="26"/>
          <w:szCs w:val="26"/>
        </w:rPr>
        <w:t xml:space="preserve"> «Сказочная страна детства». В </w:t>
      </w:r>
      <w:r w:rsidRPr="008F4E6A">
        <w:rPr>
          <w:color w:val="0D0D0D" w:themeColor="text1" w:themeTint="F2"/>
          <w:sz w:val="26"/>
          <w:szCs w:val="26"/>
        </w:rPr>
        <w:t>ней</w:t>
      </w:r>
      <w:r w:rsidRPr="008F4E6A">
        <w:rPr>
          <w:color w:val="000000"/>
          <w:sz w:val="26"/>
          <w:szCs w:val="26"/>
        </w:rPr>
        <w:t xml:space="preserve"> приняли участие коллективы МБУК РДК, центра дополнительного образования детей «Радуга». Программа получилась яркая, зажигательная, веселая, разнообразная. </w:t>
      </w:r>
      <w:r w:rsidRPr="008F4E6A">
        <w:rPr>
          <w:sz w:val="26"/>
          <w:szCs w:val="26"/>
        </w:rPr>
        <w:t xml:space="preserve"> Во всех </w:t>
      </w:r>
      <w:r w:rsidRPr="008F4E6A">
        <w:rPr>
          <w:color w:val="0D0D0D" w:themeColor="text1" w:themeTint="F2"/>
          <w:sz w:val="26"/>
          <w:szCs w:val="26"/>
        </w:rPr>
        <w:t>мероприятиях</w:t>
      </w:r>
      <w:r w:rsidRPr="008F4E6A">
        <w:rPr>
          <w:sz w:val="26"/>
          <w:szCs w:val="26"/>
        </w:rPr>
        <w:t xml:space="preserve"> для детей присутствуют различные игровые элементы.</w:t>
      </w:r>
    </w:p>
    <w:p w:rsidR="0047747E" w:rsidRPr="008F4E6A" w:rsidRDefault="0047747E" w:rsidP="00D918B0">
      <w:pPr>
        <w:ind w:firstLine="851"/>
        <w:contextualSpacing/>
        <w:jc w:val="both"/>
        <w:rPr>
          <w:sz w:val="26"/>
          <w:szCs w:val="26"/>
        </w:rPr>
      </w:pPr>
      <w:r w:rsidRPr="008F4E6A">
        <w:rPr>
          <w:sz w:val="26"/>
          <w:szCs w:val="26"/>
        </w:rPr>
        <w:t>Новогодний праздник собирает самое большое количество детей. Все КДУ Алтайского района творчески подходят к проведению детских утренников. В основном, это были театрализованные представления с игровыми и развлекательными программами: «Пушистые снежинки летят, летят, летят» (Кайбальский СДК), «Куда пропал Новый год» (Аршановский СДК), «В гостях у Новогодней феи» (Лукьяновский СДК), «В гостях у сказки» (Подсинский СДК), «Как звери ёлку наряжали» (Новомихайловский СДК). В МБУК РДК для детей силами народного театра кукол был поставлен кукольный спектакль «Морозко», а затем дети развлекались на игровой программе «Новогодний переполох».</w:t>
      </w:r>
    </w:p>
    <w:p w:rsidR="0047747E" w:rsidRPr="008F4E6A" w:rsidRDefault="0047747E" w:rsidP="00D918B0">
      <w:pPr>
        <w:ind w:firstLine="851"/>
        <w:contextualSpacing/>
        <w:jc w:val="both"/>
        <w:rPr>
          <w:color w:val="000000"/>
          <w:sz w:val="26"/>
          <w:szCs w:val="26"/>
        </w:rPr>
      </w:pPr>
      <w:r w:rsidRPr="008F4E6A">
        <w:rPr>
          <w:color w:val="000000"/>
          <w:sz w:val="26"/>
          <w:szCs w:val="26"/>
        </w:rPr>
        <w:t>Таблица 6</w:t>
      </w:r>
    </w:p>
    <w:p w:rsidR="0047747E" w:rsidRPr="008F4E6A" w:rsidRDefault="0047747E" w:rsidP="00D918B0">
      <w:pPr>
        <w:ind w:firstLine="851"/>
        <w:contextualSpacing/>
        <w:jc w:val="both"/>
        <w:rPr>
          <w:sz w:val="26"/>
          <w:szCs w:val="26"/>
        </w:rPr>
      </w:pPr>
      <w:r w:rsidRPr="008F4E6A">
        <w:rPr>
          <w:sz w:val="26"/>
          <w:szCs w:val="26"/>
        </w:rPr>
        <w:t>Развитие системы отдыха и оздоровления детей в Алтайском районе</w:t>
      </w:r>
    </w:p>
    <w:p w:rsidR="0047747E" w:rsidRPr="008F4E6A" w:rsidRDefault="0047747E" w:rsidP="00D918B0">
      <w:pPr>
        <w:ind w:firstLine="851"/>
        <w:contextualSpacing/>
        <w:jc w:val="both"/>
        <w:rPr>
          <w:sz w:val="26"/>
          <w:szCs w:val="26"/>
        </w:rPr>
      </w:pPr>
    </w:p>
    <w:tbl>
      <w:tblPr>
        <w:tblStyle w:val="aa"/>
        <w:tblW w:w="9606" w:type="dxa"/>
        <w:tblLayout w:type="fixed"/>
        <w:tblLook w:val="04A0" w:firstRow="1" w:lastRow="0" w:firstColumn="1" w:lastColumn="0" w:noHBand="0" w:noVBand="1"/>
      </w:tblPr>
      <w:tblGrid>
        <w:gridCol w:w="2252"/>
        <w:gridCol w:w="1255"/>
        <w:gridCol w:w="1023"/>
        <w:gridCol w:w="823"/>
        <w:gridCol w:w="955"/>
        <w:gridCol w:w="1030"/>
        <w:gridCol w:w="41"/>
        <w:gridCol w:w="921"/>
        <w:gridCol w:w="1306"/>
      </w:tblGrid>
      <w:tr w:rsidR="0047747E" w:rsidRPr="008F4E6A" w:rsidTr="0047747E">
        <w:tc>
          <w:tcPr>
            <w:tcW w:w="2252" w:type="dxa"/>
          </w:tcPr>
          <w:p w:rsidR="0047747E" w:rsidRPr="008F4E6A" w:rsidRDefault="0047747E" w:rsidP="00D918B0">
            <w:pPr>
              <w:contextualSpacing/>
              <w:jc w:val="both"/>
              <w:rPr>
                <w:sz w:val="26"/>
                <w:szCs w:val="26"/>
              </w:rPr>
            </w:pPr>
            <w:r w:rsidRPr="008F4E6A">
              <w:rPr>
                <w:sz w:val="26"/>
                <w:szCs w:val="26"/>
              </w:rPr>
              <w:t>Организация, осуществляющая обслуживание</w:t>
            </w:r>
          </w:p>
        </w:tc>
        <w:tc>
          <w:tcPr>
            <w:tcW w:w="1255" w:type="dxa"/>
          </w:tcPr>
          <w:p w:rsidR="0047747E" w:rsidRPr="008F4E6A" w:rsidRDefault="0047747E" w:rsidP="00D918B0">
            <w:pPr>
              <w:contextualSpacing/>
              <w:jc w:val="both"/>
              <w:rPr>
                <w:sz w:val="26"/>
                <w:szCs w:val="26"/>
              </w:rPr>
            </w:pPr>
            <w:r w:rsidRPr="008F4E6A">
              <w:rPr>
                <w:sz w:val="26"/>
                <w:szCs w:val="26"/>
              </w:rPr>
              <w:t>Обслужено пришкольных лагерей</w:t>
            </w:r>
          </w:p>
        </w:tc>
        <w:tc>
          <w:tcPr>
            <w:tcW w:w="1846" w:type="dxa"/>
            <w:gridSpan w:val="2"/>
          </w:tcPr>
          <w:p w:rsidR="0047747E" w:rsidRPr="008F4E6A" w:rsidRDefault="0047747E" w:rsidP="00D918B0">
            <w:pPr>
              <w:contextualSpacing/>
              <w:jc w:val="both"/>
              <w:rPr>
                <w:sz w:val="26"/>
                <w:szCs w:val="26"/>
              </w:rPr>
            </w:pPr>
            <w:r w:rsidRPr="008F4E6A">
              <w:rPr>
                <w:sz w:val="26"/>
                <w:szCs w:val="26"/>
              </w:rPr>
              <w:t>Проведено культурно-досуговых мероприятий</w:t>
            </w:r>
          </w:p>
        </w:tc>
        <w:tc>
          <w:tcPr>
            <w:tcW w:w="1985" w:type="dxa"/>
            <w:gridSpan w:val="2"/>
          </w:tcPr>
          <w:p w:rsidR="0047747E" w:rsidRPr="008F4E6A" w:rsidRDefault="0047747E" w:rsidP="00D918B0">
            <w:pPr>
              <w:contextualSpacing/>
              <w:jc w:val="both"/>
              <w:rPr>
                <w:sz w:val="26"/>
                <w:szCs w:val="26"/>
              </w:rPr>
            </w:pPr>
            <w:r w:rsidRPr="008F4E6A">
              <w:rPr>
                <w:sz w:val="26"/>
                <w:szCs w:val="26"/>
              </w:rPr>
              <w:t>Обслужено зрителей</w:t>
            </w:r>
          </w:p>
        </w:tc>
        <w:tc>
          <w:tcPr>
            <w:tcW w:w="2268" w:type="dxa"/>
            <w:gridSpan w:val="3"/>
          </w:tcPr>
          <w:p w:rsidR="0047747E" w:rsidRPr="008F4E6A" w:rsidRDefault="0047747E" w:rsidP="00D918B0">
            <w:pPr>
              <w:contextualSpacing/>
              <w:jc w:val="both"/>
              <w:rPr>
                <w:sz w:val="26"/>
                <w:szCs w:val="26"/>
              </w:rPr>
            </w:pPr>
            <w:r w:rsidRPr="008F4E6A">
              <w:rPr>
                <w:sz w:val="26"/>
                <w:szCs w:val="26"/>
              </w:rPr>
              <w:t xml:space="preserve">В </w:t>
            </w:r>
            <w:proofErr w:type="spellStart"/>
            <w:proofErr w:type="gramStart"/>
            <w:r w:rsidRPr="008F4E6A">
              <w:rPr>
                <w:sz w:val="26"/>
                <w:szCs w:val="26"/>
              </w:rPr>
              <w:t>т,ч</w:t>
            </w:r>
            <w:proofErr w:type="spellEnd"/>
            <w:r w:rsidRPr="008F4E6A">
              <w:rPr>
                <w:sz w:val="26"/>
                <w:szCs w:val="26"/>
              </w:rPr>
              <w:t>.</w:t>
            </w:r>
            <w:proofErr w:type="gramEnd"/>
            <w:r w:rsidRPr="008F4E6A">
              <w:rPr>
                <w:sz w:val="26"/>
                <w:szCs w:val="26"/>
              </w:rPr>
              <w:t xml:space="preserve"> малообеспеченных детей, детей-инвалидов</w:t>
            </w:r>
          </w:p>
        </w:tc>
      </w:tr>
      <w:tr w:rsidR="0047747E" w:rsidRPr="008F4E6A" w:rsidTr="0047747E">
        <w:tc>
          <w:tcPr>
            <w:tcW w:w="2252" w:type="dxa"/>
          </w:tcPr>
          <w:p w:rsidR="0047747E" w:rsidRPr="008F4E6A" w:rsidRDefault="0047747E" w:rsidP="00D918B0">
            <w:pPr>
              <w:contextualSpacing/>
              <w:jc w:val="both"/>
              <w:rPr>
                <w:sz w:val="26"/>
                <w:szCs w:val="26"/>
              </w:rPr>
            </w:pPr>
          </w:p>
        </w:tc>
        <w:tc>
          <w:tcPr>
            <w:tcW w:w="1255" w:type="dxa"/>
          </w:tcPr>
          <w:p w:rsidR="0047747E" w:rsidRPr="008F4E6A" w:rsidRDefault="0047747E" w:rsidP="00D918B0">
            <w:pPr>
              <w:contextualSpacing/>
              <w:jc w:val="both"/>
              <w:rPr>
                <w:sz w:val="26"/>
                <w:szCs w:val="26"/>
              </w:rPr>
            </w:pPr>
          </w:p>
        </w:tc>
        <w:tc>
          <w:tcPr>
            <w:tcW w:w="1023" w:type="dxa"/>
          </w:tcPr>
          <w:p w:rsidR="0047747E" w:rsidRPr="008F4E6A" w:rsidRDefault="0047747E" w:rsidP="00D918B0">
            <w:pPr>
              <w:contextualSpacing/>
              <w:jc w:val="both"/>
              <w:rPr>
                <w:sz w:val="26"/>
                <w:szCs w:val="26"/>
              </w:rPr>
            </w:pPr>
            <w:r w:rsidRPr="008F4E6A">
              <w:rPr>
                <w:sz w:val="26"/>
                <w:szCs w:val="26"/>
              </w:rPr>
              <w:t>2015</w:t>
            </w:r>
          </w:p>
        </w:tc>
        <w:tc>
          <w:tcPr>
            <w:tcW w:w="823" w:type="dxa"/>
          </w:tcPr>
          <w:p w:rsidR="0047747E" w:rsidRPr="008F4E6A" w:rsidRDefault="0047747E" w:rsidP="00D918B0">
            <w:pPr>
              <w:contextualSpacing/>
              <w:jc w:val="both"/>
              <w:rPr>
                <w:sz w:val="26"/>
                <w:szCs w:val="26"/>
              </w:rPr>
            </w:pPr>
            <w:r w:rsidRPr="008F4E6A">
              <w:rPr>
                <w:sz w:val="26"/>
                <w:szCs w:val="26"/>
              </w:rPr>
              <w:t>2016</w:t>
            </w:r>
          </w:p>
        </w:tc>
        <w:tc>
          <w:tcPr>
            <w:tcW w:w="955" w:type="dxa"/>
          </w:tcPr>
          <w:p w:rsidR="0047747E" w:rsidRPr="008F4E6A" w:rsidRDefault="0047747E" w:rsidP="00D918B0">
            <w:pPr>
              <w:contextualSpacing/>
              <w:jc w:val="both"/>
              <w:rPr>
                <w:sz w:val="26"/>
                <w:szCs w:val="26"/>
              </w:rPr>
            </w:pPr>
            <w:r w:rsidRPr="008F4E6A">
              <w:rPr>
                <w:sz w:val="26"/>
                <w:szCs w:val="26"/>
              </w:rPr>
              <w:t>2015</w:t>
            </w:r>
          </w:p>
        </w:tc>
        <w:tc>
          <w:tcPr>
            <w:tcW w:w="1071" w:type="dxa"/>
            <w:gridSpan w:val="2"/>
          </w:tcPr>
          <w:p w:rsidR="0047747E" w:rsidRPr="008F4E6A" w:rsidRDefault="0047747E" w:rsidP="00D918B0">
            <w:pPr>
              <w:contextualSpacing/>
              <w:jc w:val="both"/>
              <w:rPr>
                <w:sz w:val="26"/>
                <w:szCs w:val="26"/>
              </w:rPr>
            </w:pPr>
            <w:r w:rsidRPr="008F4E6A">
              <w:rPr>
                <w:sz w:val="26"/>
                <w:szCs w:val="26"/>
              </w:rPr>
              <w:t>2016</w:t>
            </w:r>
          </w:p>
        </w:tc>
        <w:tc>
          <w:tcPr>
            <w:tcW w:w="921" w:type="dxa"/>
          </w:tcPr>
          <w:p w:rsidR="0047747E" w:rsidRPr="008F4E6A" w:rsidRDefault="0047747E" w:rsidP="00D918B0">
            <w:pPr>
              <w:contextualSpacing/>
              <w:jc w:val="both"/>
              <w:rPr>
                <w:sz w:val="26"/>
                <w:szCs w:val="26"/>
              </w:rPr>
            </w:pPr>
            <w:r w:rsidRPr="008F4E6A">
              <w:rPr>
                <w:sz w:val="26"/>
                <w:szCs w:val="26"/>
              </w:rPr>
              <w:t>2015</w:t>
            </w:r>
          </w:p>
        </w:tc>
        <w:tc>
          <w:tcPr>
            <w:tcW w:w="1306" w:type="dxa"/>
          </w:tcPr>
          <w:p w:rsidR="0047747E" w:rsidRPr="008F4E6A" w:rsidRDefault="0047747E" w:rsidP="00D918B0">
            <w:pPr>
              <w:contextualSpacing/>
              <w:jc w:val="both"/>
              <w:rPr>
                <w:sz w:val="26"/>
                <w:szCs w:val="26"/>
              </w:rPr>
            </w:pPr>
            <w:r w:rsidRPr="008F4E6A">
              <w:rPr>
                <w:sz w:val="26"/>
                <w:szCs w:val="26"/>
              </w:rPr>
              <w:t>2016</w:t>
            </w:r>
          </w:p>
        </w:tc>
      </w:tr>
      <w:tr w:rsidR="0047747E" w:rsidRPr="008F4E6A" w:rsidTr="0047747E">
        <w:tc>
          <w:tcPr>
            <w:tcW w:w="2252" w:type="dxa"/>
          </w:tcPr>
          <w:p w:rsidR="0047747E" w:rsidRPr="008F4E6A" w:rsidRDefault="0047747E" w:rsidP="00D918B0">
            <w:pPr>
              <w:contextualSpacing/>
              <w:jc w:val="both"/>
              <w:rPr>
                <w:sz w:val="26"/>
                <w:szCs w:val="26"/>
              </w:rPr>
            </w:pPr>
            <w:r w:rsidRPr="008F4E6A">
              <w:rPr>
                <w:sz w:val="26"/>
                <w:szCs w:val="26"/>
              </w:rPr>
              <w:t>Алтайский район</w:t>
            </w:r>
          </w:p>
        </w:tc>
        <w:tc>
          <w:tcPr>
            <w:tcW w:w="1255" w:type="dxa"/>
          </w:tcPr>
          <w:p w:rsidR="0047747E" w:rsidRPr="008F4E6A" w:rsidRDefault="0047747E" w:rsidP="00D918B0">
            <w:pPr>
              <w:contextualSpacing/>
              <w:jc w:val="both"/>
              <w:rPr>
                <w:sz w:val="26"/>
                <w:szCs w:val="26"/>
              </w:rPr>
            </w:pPr>
            <w:r w:rsidRPr="008F4E6A">
              <w:rPr>
                <w:sz w:val="26"/>
                <w:szCs w:val="26"/>
              </w:rPr>
              <w:t>12</w:t>
            </w:r>
          </w:p>
        </w:tc>
        <w:tc>
          <w:tcPr>
            <w:tcW w:w="1023" w:type="dxa"/>
          </w:tcPr>
          <w:p w:rsidR="0047747E" w:rsidRPr="008F4E6A" w:rsidRDefault="0047747E" w:rsidP="00D918B0">
            <w:pPr>
              <w:contextualSpacing/>
              <w:jc w:val="both"/>
              <w:rPr>
                <w:sz w:val="26"/>
                <w:szCs w:val="26"/>
              </w:rPr>
            </w:pPr>
            <w:r w:rsidRPr="008F4E6A">
              <w:rPr>
                <w:sz w:val="26"/>
                <w:szCs w:val="26"/>
              </w:rPr>
              <w:t>196</w:t>
            </w:r>
          </w:p>
        </w:tc>
        <w:tc>
          <w:tcPr>
            <w:tcW w:w="823" w:type="dxa"/>
          </w:tcPr>
          <w:p w:rsidR="0047747E" w:rsidRPr="008F4E6A" w:rsidRDefault="0047747E" w:rsidP="00D918B0">
            <w:pPr>
              <w:contextualSpacing/>
              <w:jc w:val="both"/>
              <w:rPr>
                <w:sz w:val="26"/>
                <w:szCs w:val="26"/>
              </w:rPr>
            </w:pPr>
            <w:r w:rsidRPr="008F4E6A">
              <w:rPr>
                <w:sz w:val="26"/>
                <w:szCs w:val="26"/>
              </w:rPr>
              <w:t>244</w:t>
            </w:r>
          </w:p>
        </w:tc>
        <w:tc>
          <w:tcPr>
            <w:tcW w:w="955" w:type="dxa"/>
          </w:tcPr>
          <w:p w:rsidR="0047747E" w:rsidRPr="008F4E6A" w:rsidRDefault="0047747E" w:rsidP="00D918B0">
            <w:pPr>
              <w:contextualSpacing/>
              <w:jc w:val="both"/>
              <w:rPr>
                <w:sz w:val="26"/>
                <w:szCs w:val="26"/>
              </w:rPr>
            </w:pPr>
            <w:r w:rsidRPr="008F4E6A">
              <w:rPr>
                <w:sz w:val="26"/>
                <w:szCs w:val="26"/>
              </w:rPr>
              <w:t>9821</w:t>
            </w:r>
          </w:p>
        </w:tc>
        <w:tc>
          <w:tcPr>
            <w:tcW w:w="1071" w:type="dxa"/>
            <w:gridSpan w:val="2"/>
          </w:tcPr>
          <w:p w:rsidR="0047747E" w:rsidRPr="008F4E6A" w:rsidRDefault="0047747E" w:rsidP="00D918B0">
            <w:pPr>
              <w:contextualSpacing/>
              <w:jc w:val="both"/>
              <w:rPr>
                <w:sz w:val="26"/>
                <w:szCs w:val="26"/>
              </w:rPr>
            </w:pPr>
            <w:r w:rsidRPr="008F4E6A">
              <w:rPr>
                <w:sz w:val="26"/>
                <w:szCs w:val="26"/>
              </w:rPr>
              <w:t>10517</w:t>
            </w:r>
          </w:p>
        </w:tc>
        <w:tc>
          <w:tcPr>
            <w:tcW w:w="921" w:type="dxa"/>
          </w:tcPr>
          <w:p w:rsidR="0047747E" w:rsidRPr="008F4E6A" w:rsidRDefault="0047747E" w:rsidP="00D918B0">
            <w:pPr>
              <w:contextualSpacing/>
              <w:jc w:val="both"/>
              <w:rPr>
                <w:sz w:val="26"/>
                <w:szCs w:val="26"/>
              </w:rPr>
            </w:pPr>
            <w:r w:rsidRPr="008F4E6A">
              <w:rPr>
                <w:sz w:val="26"/>
                <w:szCs w:val="26"/>
              </w:rPr>
              <w:t>775</w:t>
            </w:r>
          </w:p>
        </w:tc>
        <w:tc>
          <w:tcPr>
            <w:tcW w:w="1306" w:type="dxa"/>
          </w:tcPr>
          <w:p w:rsidR="0047747E" w:rsidRPr="008F4E6A" w:rsidRDefault="0047747E" w:rsidP="00D918B0">
            <w:pPr>
              <w:contextualSpacing/>
              <w:jc w:val="both"/>
              <w:rPr>
                <w:sz w:val="26"/>
                <w:szCs w:val="26"/>
              </w:rPr>
            </w:pPr>
            <w:r w:rsidRPr="008F4E6A">
              <w:rPr>
                <w:sz w:val="26"/>
                <w:szCs w:val="26"/>
              </w:rPr>
              <w:t>1164</w:t>
            </w:r>
          </w:p>
        </w:tc>
      </w:tr>
    </w:tbl>
    <w:p w:rsidR="0047747E" w:rsidRPr="008F4E6A" w:rsidRDefault="0047747E" w:rsidP="00D918B0">
      <w:pPr>
        <w:ind w:firstLine="851"/>
        <w:contextualSpacing/>
        <w:jc w:val="both"/>
        <w:rPr>
          <w:sz w:val="26"/>
          <w:szCs w:val="26"/>
        </w:rPr>
      </w:pPr>
    </w:p>
    <w:p w:rsidR="008F4E6A" w:rsidRDefault="0047747E" w:rsidP="00D918B0">
      <w:pPr>
        <w:ind w:firstLine="851"/>
        <w:contextualSpacing/>
        <w:jc w:val="both"/>
        <w:rPr>
          <w:sz w:val="26"/>
          <w:szCs w:val="26"/>
        </w:rPr>
      </w:pPr>
      <w:r w:rsidRPr="008F4E6A">
        <w:rPr>
          <w:sz w:val="26"/>
          <w:szCs w:val="26"/>
        </w:rPr>
        <w:t>Особое внимание работниками всех Домов культуры уделяется летнему отдыху детей и в этот период Дома культуры работают очень плодотворно. Во время работы летних пришкольных лагерей мероприятия проводятся ежедневно. За отчетный период работниками КДУ было обслужено 12 пришкольных площадок. Проведено 244 мероприят</w:t>
      </w:r>
      <w:r w:rsidRPr="008F4E6A">
        <w:rPr>
          <w:color w:val="0D0D0D" w:themeColor="text1" w:themeTint="F2"/>
          <w:sz w:val="26"/>
          <w:szCs w:val="26"/>
        </w:rPr>
        <w:t>ия</w:t>
      </w:r>
      <w:r w:rsidRPr="008F4E6A">
        <w:rPr>
          <w:sz w:val="26"/>
          <w:szCs w:val="26"/>
        </w:rPr>
        <w:t>, что на 48 больше по сравнению с прошлым годом. Охват детского населения составил 10517 человек, что на 696 детей больше.</w:t>
      </w:r>
    </w:p>
    <w:p w:rsidR="0047747E" w:rsidRPr="008F4E6A" w:rsidRDefault="008F4E6A" w:rsidP="00D918B0">
      <w:pPr>
        <w:ind w:firstLine="851"/>
        <w:contextualSpacing/>
        <w:jc w:val="both"/>
        <w:rPr>
          <w:sz w:val="26"/>
          <w:szCs w:val="26"/>
        </w:rPr>
      </w:pPr>
      <w:r>
        <w:rPr>
          <w:sz w:val="26"/>
          <w:szCs w:val="26"/>
        </w:rPr>
        <w:t>С</w:t>
      </w:r>
      <w:r w:rsidR="0047747E" w:rsidRPr="008F4E6A">
        <w:rPr>
          <w:sz w:val="26"/>
          <w:szCs w:val="26"/>
        </w:rPr>
        <w:t>тало традици</w:t>
      </w:r>
      <w:r>
        <w:rPr>
          <w:sz w:val="26"/>
          <w:szCs w:val="26"/>
        </w:rPr>
        <w:t>онным</w:t>
      </w:r>
      <w:r w:rsidR="0047747E" w:rsidRPr="008F4E6A">
        <w:rPr>
          <w:sz w:val="26"/>
          <w:szCs w:val="26"/>
        </w:rPr>
        <w:t xml:space="preserve"> проведение тематических проектов для детских пришкольных площадок в МБУК РДК. В этом году проведен </w:t>
      </w:r>
      <w:proofErr w:type="spellStart"/>
      <w:r w:rsidR="0047747E" w:rsidRPr="008F4E6A">
        <w:rPr>
          <w:sz w:val="26"/>
          <w:szCs w:val="26"/>
        </w:rPr>
        <w:t>мультпроект</w:t>
      </w:r>
      <w:proofErr w:type="spellEnd"/>
      <w:r w:rsidR="0047747E" w:rsidRPr="008F4E6A">
        <w:rPr>
          <w:sz w:val="26"/>
          <w:szCs w:val="26"/>
        </w:rPr>
        <w:t xml:space="preserve"> «Сказочные каникулы». Он включил в себя видео мероприятия и развлекательные диско программы, тематические мероприятия, театрализованные представления, игровые конкурсы. </w:t>
      </w:r>
    </w:p>
    <w:p w:rsidR="0047747E" w:rsidRPr="008F4E6A" w:rsidRDefault="0047747E" w:rsidP="00D918B0">
      <w:pPr>
        <w:ind w:firstLine="851"/>
        <w:contextualSpacing/>
        <w:jc w:val="both"/>
        <w:rPr>
          <w:color w:val="000000"/>
          <w:sz w:val="26"/>
          <w:szCs w:val="26"/>
        </w:rPr>
      </w:pPr>
      <w:r w:rsidRPr="008F4E6A">
        <w:rPr>
          <w:sz w:val="26"/>
          <w:szCs w:val="26"/>
        </w:rPr>
        <w:t>Дети-инвалиды</w:t>
      </w:r>
    </w:p>
    <w:p w:rsidR="0047747E" w:rsidRPr="008F4E6A" w:rsidRDefault="0047747E" w:rsidP="00D918B0">
      <w:pPr>
        <w:ind w:firstLine="851"/>
        <w:contextualSpacing/>
        <w:jc w:val="both"/>
        <w:rPr>
          <w:sz w:val="26"/>
          <w:szCs w:val="26"/>
        </w:rPr>
      </w:pPr>
      <w:r w:rsidRPr="008F4E6A">
        <w:rPr>
          <w:sz w:val="26"/>
          <w:szCs w:val="26"/>
        </w:rPr>
        <w:t>На территории Алтайского района проживает 1402 инвалида из них 98 детей. В МБУК РДК работает клуб молодых инвалидов «Данко». Кроме этого, в СДК есть инклюзивные кружки, которые посещают дети-</w:t>
      </w:r>
      <w:proofErr w:type="gramStart"/>
      <w:r w:rsidRPr="008F4E6A">
        <w:rPr>
          <w:sz w:val="26"/>
          <w:szCs w:val="26"/>
        </w:rPr>
        <w:t>инвалиды:  5</w:t>
      </w:r>
      <w:proofErr w:type="gramEnd"/>
      <w:r w:rsidRPr="008F4E6A">
        <w:rPr>
          <w:sz w:val="26"/>
          <w:szCs w:val="26"/>
        </w:rPr>
        <w:t xml:space="preserve"> кружков (79 детей, из них 5 детей с ОВЗ). В 2016 году для детей-инвалидов прошло 14 мероприятий, охват составил 360 человек. В январе прошло театрализованное представление «Старый Новый год». В марте, дети </w:t>
      </w:r>
      <w:r w:rsidRPr="008F4E6A">
        <w:rPr>
          <w:color w:val="0D0D0D" w:themeColor="text1" w:themeTint="F2"/>
          <w:sz w:val="26"/>
          <w:szCs w:val="26"/>
        </w:rPr>
        <w:t>принимали участие</w:t>
      </w:r>
      <w:r w:rsidRPr="008F4E6A">
        <w:rPr>
          <w:sz w:val="26"/>
          <w:szCs w:val="26"/>
        </w:rPr>
        <w:t xml:space="preserve"> в фольклорном празднике «Гуляй, широкая Масленица». Дети с театральных кружков </w:t>
      </w:r>
      <w:r w:rsidRPr="008F4E6A">
        <w:rPr>
          <w:color w:val="0D0D0D" w:themeColor="text1" w:themeTint="F2"/>
          <w:sz w:val="26"/>
          <w:szCs w:val="26"/>
        </w:rPr>
        <w:t>участвуют</w:t>
      </w:r>
      <w:r w:rsidRPr="008F4E6A">
        <w:rPr>
          <w:sz w:val="26"/>
          <w:szCs w:val="26"/>
        </w:rPr>
        <w:t xml:space="preserve"> во всех театрализованных представлениях. Они были </w:t>
      </w:r>
      <w:r w:rsidRPr="008F4E6A">
        <w:rPr>
          <w:sz w:val="26"/>
          <w:szCs w:val="26"/>
        </w:rPr>
        <w:lastRenderedPageBreak/>
        <w:t>задействованы на митинге, посвященно</w:t>
      </w:r>
      <w:r w:rsidRPr="008F4E6A">
        <w:rPr>
          <w:color w:val="0D0D0D" w:themeColor="text1" w:themeTint="F2"/>
          <w:sz w:val="26"/>
          <w:szCs w:val="26"/>
        </w:rPr>
        <w:t>м</w:t>
      </w:r>
      <w:r w:rsidRPr="008F4E6A">
        <w:rPr>
          <w:sz w:val="26"/>
          <w:szCs w:val="26"/>
        </w:rPr>
        <w:t xml:space="preserve"> Дню Победы и в </w:t>
      </w:r>
      <w:r w:rsidRPr="008F4E6A">
        <w:rPr>
          <w:color w:val="0D0D0D" w:themeColor="text1" w:themeTint="F2"/>
          <w:sz w:val="26"/>
          <w:szCs w:val="26"/>
        </w:rPr>
        <w:t>дню</w:t>
      </w:r>
      <w:r w:rsidRPr="008F4E6A">
        <w:rPr>
          <w:color w:val="FF0000"/>
          <w:sz w:val="26"/>
          <w:szCs w:val="26"/>
        </w:rPr>
        <w:t xml:space="preserve"> </w:t>
      </w:r>
      <w:r w:rsidRPr="008F4E6A">
        <w:rPr>
          <w:sz w:val="26"/>
          <w:szCs w:val="26"/>
        </w:rPr>
        <w:t xml:space="preserve">памяти и скорби 22 июня. Был выигран грант «Моя Хакасия». Для детей с ограниченными возможностями здоровья в РДК прошел фестиваль «Я могу!». Дети демонстрировали свои творческие способности: пели песни, читали стихи, </w:t>
      </w:r>
      <w:r w:rsidR="008F4E6A" w:rsidRPr="008F4E6A">
        <w:rPr>
          <w:sz w:val="26"/>
          <w:szCs w:val="26"/>
        </w:rPr>
        <w:t>ежегодно</w:t>
      </w:r>
      <w:r w:rsidRPr="008F4E6A">
        <w:rPr>
          <w:sz w:val="26"/>
          <w:szCs w:val="26"/>
        </w:rPr>
        <w:t xml:space="preserve"> проходит районная спартакиада для детей-инвалидов и детей с ОВЗ.</w:t>
      </w:r>
    </w:p>
    <w:p w:rsidR="0047747E" w:rsidRPr="008F4E6A" w:rsidRDefault="0047747E" w:rsidP="00D918B0">
      <w:pPr>
        <w:ind w:firstLine="851"/>
        <w:contextualSpacing/>
        <w:jc w:val="both"/>
        <w:rPr>
          <w:sz w:val="26"/>
          <w:szCs w:val="26"/>
        </w:rPr>
      </w:pPr>
      <w:r w:rsidRPr="008F4E6A">
        <w:rPr>
          <w:sz w:val="26"/>
          <w:szCs w:val="26"/>
        </w:rPr>
        <w:t xml:space="preserve">Во всех сельских поселениях, где проживают дети-инвалиды, работники учреждений культуры стараются привлечь их в различные кружки. Они принимают активное участие </w:t>
      </w:r>
      <w:r w:rsidR="009C40B7" w:rsidRPr="008F4E6A">
        <w:rPr>
          <w:sz w:val="26"/>
          <w:szCs w:val="26"/>
        </w:rPr>
        <w:t>в мероприятиях</w:t>
      </w:r>
      <w:r w:rsidRPr="008F4E6A">
        <w:rPr>
          <w:sz w:val="26"/>
          <w:szCs w:val="26"/>
        </w:rPr>
        <w:t xml:space="preserve">, проводимых в СДК. </w:t>
      </w:r>
    </w:p>
    <w:p w:rsidR="0047747E" w:rsidRPr="008F4E6A" w:rsidRDefault="0047747E" w:rsidP="00D918B0">
      <w:pPr>
        <w:ind w:firstLine="851"/>
        <w:contextualSpacing/>
        <w:jc w:val="both"/>
        <w:rPr>
          <w:sz w:val="26"/>
          <w:szCs w:val="26"/>
        </w:rPr>
      </w:pPr>
    </w:p>
    <w:p w:rsidR="0047747E" w:rsidRPr="008F4E6A" w:rsidRDefault="0047747E" w:rsidP="00D918B0">
      <w:pPr>
        <w:ind w:firstLine="851"/>
        <w:contextualSpacing/>
        <w:jc w:val="both"/>
        <w:rPr>
          <w:color w:val="000000"/>
          <w:sz w:val="26"/>
          <w:szCs w:val="26"/>
        </w:rPr>
      </w:pPr>
      <w:r w:rsidRPr="008F4E6A">
        <w:rPr>
          <w:color w:val="000000"/>
          <w:sz w:val="26"/>
          <w:szCs w:val="26"/>
        </w:rPr>
        <w:t>Антитеррористические и патриотические мероприятия</w:t>
      </w:r>
      <w:r w:rsidR="008F4E6A">
        <w:rPr>
          <w:color w:val="000000"/>
          <w:sz w:val="26"/>
          <w:szCs w:val="26"/>
        </w:rPr>
        <w:t>:</w:t>
      </w:r>
    </w:p>
    <w:p w:rsidR="0047747E" w:rsidRPr="008F4E6A" w:rsidRDefault="0047747E" w:rsidP="00D918B0">
      <w:pPr>
        <w:ind w:firstLine="709"/>
        <w:contextualSpacing/>
        <w:jc w:val="both"/>
        <w:rPr>
          <w:sz w:val="26"/>
          <w:szCs w:val="26"/>
        </w:rPr>
      </w:pPr>
      <w:r w:rsidRPr="008F4E6A">
        <w:rPr>
          <w:sz w:val="26"/>
          <w:szCs w:val="26"/>
        </w:rPr>
        <w:t>Патриотическое воспитание представляет собой систематическую и целенаправленную деятельность учреждений культуры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47747E" w:rsidRPr="008F4E6A" w:rsidRDefault="0047747E" w:rsidP="00D918B0">
      <w:pPr>
        <w:ind w:firstLine="360"/>
        <w:contextualSpacing/>
        <w:jc w:val="both"/>
        <w:rPr>
          <w:color w:val="000000"/>
          <w:sz w:val="26"/>
          <w:szCs w:val="26"/>
        </w:rPr>
      </w:pPr>
      <w:r w:rsidRPr="008F4E6A">
        <w:rPr>
          <w:sz w:val="26"/>
          <w:szCs w:val="26"/>
        </w:rPr>
        <w:t xml:space="preserve">При организации и проведении мероприятий учреждения </w:t>
      </w:r>
      <w:r w:rsidR="008F4E6A" w:rsidRPr="008F4E6A">
        <w:rPr>
          <w:sz w:val="26"/>
          <w:szCs w:val="26"/>
        </w:rPr>
        <w:t>культуры используют</w:t>
      </w:r>
      <w:r w:rsidRPr="008F4E6A">
        <w:rPr>
          <w:sz w:val="26"/>
          <w:szCs w:val="26"/>
        </w:rPr>
        <w:t xml:space="preserve"> различные формы работы: </w:t>
      </w:r>
      <w:r w:rsidRPr="008F4E6A">
        <w:rPr>
          <w:color w:val="000000"/>
          <w:sz w:val="26"/>
          <w:szCs w:val="26"/>
        </w:rPr>
        <w:t>праздничные концертные программы, литературно-музыкальные композиции, военно-спортивные программы и вечера отдыха, посвященные Дню защитника Отечества, встречи-чествования воинов-афганцев и участников боевых действий на Кавказе, торжественные проводы молодых ребят в армию,</w:t>
      </w:r>
      <w:r w:rsidRPr="008F4E6A">
        <w:rPr>
          <w:color w:val="FF0000"/>
          <w:sz w:val="26"/>
          <w:szCs w:val="26"/>
        </w:rPr>
        <w:t xml:space="preserve"> </w:t>
      </w:r>
      <w:r w:rsidRPr="008F4E6A">
        <w:rPr>
          <w:color w:val="0D0D0D" w:themeColor="text1" w:themeTint="F2"/>
          <w:sz w:val="26"/>
          <w:szCs w:val="26"/>
        </w:rPr>
        <w:t>чествование</w:t>
      </w:r>
      <w:r w:rsidRPr="008F4E6A">
        <w:rPr>
          <w:color w:val="000000"/>
          <w:sz w:val="26"/>
          <w:szCs w:val="26"/>
        </w:rPr>
        <w:t xml:space="preserve"> ветеранов ВОВ, встречи с тружениками тыла. За 2016 год было проведено 203 мероприятия, охват составил 19862 человека. В сравнении с прошлым годом количество патриотических мероприятий увеличилось на 66, а охват населения на 7439 человек. </w:t>
      </w:r>
    </w:p>
    <w:p w:rsidR="0047747E" w:rsidRPr="008F4E6A" w:rsidRDefault="0047747E" w:rsidP="00D918B0">
      <w:pPr>
        <w:ind w:firstLine="851"/>
        <w:contextualSpacing/>
        <w:jc w:val="both"/>
        <w:rPr>
          <w:color w:val="000000"/>
          <w:sz w:val="26"/>
          <w:szCs w:val="26"/>
        </w:rPr>
      </w:pPr>
      <w:r w:rsidRPr="008F4E6A">
        <w:rPr>
          <w:color w:val="0D0D0D" w:themeColor="text1" w:themeTint="F2"/>
          <w:sz w:val="26"/>
          <w:szCs w:val="26"/>
        </w:rPr>
        <w:t>В</w:t>
      </w:r>
      <w:r w:rsidRPr="008F4E6A">
        <w:rPr>
          <w:color w:val="000000"/>
          <w:sz w:val="26"/>
          <w:szCs w:val="26"/>
        </w:rPr>
        <w:t xml:space="preserve"> митингах и в акциях «Бессмертный полк», «Георгиевская ленточка» </w:t>
      </w:r>
      <w:r w:rsidRPr="008F4E6A">
        <w:rPr>
          <w:color w:val="0D0D0D" w:themeColor="text1" w:themeTint="F2"/>
          <w:sz w:val="26"/>
          <w:szCs w:val="26"/>
        </w:rPr>
        <w:t>принимали участие</w:t>
      </w:r>
      <w:r w:rsidRPr="008F4E6A">
        <w:rPr>
          <w:color w:val="000000"/>
          <w:sz w:val="26"/>
          <w:szCs w:val="26"/>
        </w:rPr>
        <w:t xml:space="preserve"> все дети Алтайского района. </w:t>
      </w:r>
    </w:p>
    <w:p w:rsidR="0047747E" w:rsidRPr="008F4E6A" w:rsidRDefault="0047747E" w:rsidP="00D918B0">
      <w:pPr>
        <w:ind w:firstLine="851"/>
        <w:contextualSpacing/>
        <w:jc w:val="both"/>
        <w:rPr>
          <w:color w:val="000000"/>
          <w:sz w:val="26"/>
          <w:szCs w:val="26"/>
        </w:rPr>
      </w:pPr>
      <w:r w:rsidRPr="008F4E6A">
        <w:rPr>
          <w:color w:val="000000"/>
          <w:sz w:val="26"/>
          <w:szCs w:val="26"/>
        </w:rPr>
        <w:t xml:space="preserve">В </w:t>
      </w:r>
      <w:proofErr w:type="spellStart"/>
      <w:r w:rsidRPr="008F4E6A">
        <w:rPr>
          <w:color w:val="000000"/>
          <w:sz w:val="26"/>
          <w:szCs w:val="26"/>
        </w:rPr>
        <w:t>Кайбальском</w:t>
      </w:r>
      <w:proofErr w:type="spellEnd"/>
      <w:r w:rsidRPr="008F4E6A">
        <w:rPr>
          <w:color w:val="000000"/>
          <w:sz w:val="26"/>
          <w:szCs w:val="26"/>
        </w:rPr>
        <w:t xml:space="preserve"> СДК проведена военно-историческая игра «</w:t>
      </w:r>
      <w:proofErr w:type="spellStart"/>
      <w:r w:rsidRPr="008F4E6A">
        <w:rPr>
          <w:color w:val="000000"/>
          <w:sz w:val="26"/>
          <w:szCs w:val="26"/>
        </w:rPr>
        <w:t>Аты</w:t>
      </w:r>
      <w:proofErr w:type="spellEnd"/>
      <w:r w:rsidRPr="008F4E6A">
        <w:rPr>
          <w:color w:val="000000"/>
          <w:sz w:val="26"/>
          <w:szCs w:val="26"/>
        </w:rPr>
        <w:t>-баты…»</w:t>
      </w:r>
    </w:p>
    <w:p w:rsidR="0047747E" w:rsidRPr="008F4E6A" w:rsidRDefault="0047747E" w:rsidP="00D918B0">
      <w:pPr>
        <w:ind w:firstLine="851"/>
        <w:contextualSpacing/>
        <w:jc w:val="both"/>
        <w:rPr>
          <w:color w:val="000000"/>
          <w:sz w:val="26"/>
          <w:szCs w:val="26"/>
        </w:rPr>
      </w:pPr>
      <w:r w:rsidRPr="008F4E6A">
        <w:rPr>
          <w:color w:val="000000"/>
          <w:sz w:val="26"/>
          <w:szCs w:val="26"/>
        </w:rPr>
        <w:t xml:space="preserve">В </w:t>
      </w:r>
      <w:proofErr w:type="spellStart"/>
      <w:r w:rsidRPr="008F4E6A">
        <w:rPr>
          <w:color w:val="000000"/>
          <w:sz w:val="26"/>
          <w:szCs w:val="26"/>
        </w:rPr>
        <w:t>Подсинском</w:t>
      </w:r>
      <w:proofErr w:type="spellEnd"/>
      <w:r w:rsidRPr="008F4E6A">
        <w:rPr>
          <w:color w:val="000000"/>
          <w:sz w:val="26"/>
          <w:szCs w:val="26"/>
        </w:rPr>
        <w:t xml:space="preserve"> СДК ежемесячно проходят различные </w:t>
      </w:r>
      <w:r w:rsidR="009C40B7">
        <w:rPr>
          <w:color w:val="000000"/>
          <w:sz w:val="26"/>
          <w:szCs w:val="26"/>
        </w:rPr>
        <w:t>патриотические беседы, лекции</w:t>
      </w:r>
      <w:r w:rsidRPr="008F4E6A">
        <w:rPr>
          <w:color w:val="000000"/>
          <w:sz w:val="26"/>
          <w:szCs w:val="26"/>
        </w:rPr>
        <w:t>: «Растем патриотами», «День присоединения Крыма к России», «Хакасия – родной наш уголок».</w:t>
      </w:r>
    </w:p>
    <w:p w:rsidR="0047747E" w:rsidRPr="008F4E6A" w:rsidRDefault="0047747E" w:rsidP="00D918B0">
      <w:pPr>
        <w:ind w:firstLine="851"/>
        <w:contextualSpacing/>
        <w:jc w:val="both"/>
        <w:rPr>
          <w:color w:val="000000"/>
          <w:sz w:val="26"/>
          <w:szCs w:val="26"/>
        </w:rPr>
      </w:pPr>
      <w:r w:rsidRPr="008F4E6A">
        <w:rPr>
          <w:color w:val="000000"/>
          <w:sz w:val="26"/>
          <w:szCs w:val="26"/>
        </w:rPr>
        <w:t>По антитеррористическому направлению проводятся различные беседы, часы мужества, информационные часы, такие как: «Мы - против террора!», «Беслан – боль моя», «Чернобыль – катастрофа века».</w:t>
      </w:r>
    </w:p>
    <w:p w:rsidR="0047747E" w:rsidRPr="008F4E6A" w:rsidRDefault="0047747E" w:rsidP="00D918B0">
      <w:pPr>
        <w:ind w:firstLine="851"/>
        <w:contextualSpacing/>
        <w:jc w:val="both"/>
        <w:rPr>
          <w:color w:val="000000"/>
          <w:sz w:val="26"/>
          <w:szCs w:val="26"/>
        </w:rPr>
      </w:pPr>
      <w:r w:rsidRPr="008F4E6A">
        <w:rPr>
          <w:color w:val="000000"/>
          <w:sz w:val="26"/>
          <w:szCs w:val="26"/>
        </w:rPr>
        <w:t>День флага России был отмечен рядом мероприятий. В Смирновском СК прошла эстафета для детей «Россия – это мы»,</w:t>
      </w:r>
    </w:p>
    <w:p w:rsidR="0047747E" w:rsidRPr="008F4E6A" w:rsidRDefault="0047747E" w:rsidP="00D918B0">
      <w:pPr>
        <w:ind w:firstLine="851"/>
        <w:contextualSpacing/>
        <w:jc w:val="both"/>
        <w:rPr>
          <w:color w:val="000000"/>
          <w:sz w:val="26"/>
          <w:szCs w:val="26"/>
        </w:rPr>
      </w:pPr>
      <w:r w:rsidRPr="008F4E6A">
        <w:rPr>
          <w:color w:val="000000"/>
          <w:sz w:val="26"/>
          <w:szCs w:val="26"/>
        </w:rPr>
        <w:t xml:space="preserve">- информационные </w:t>
      </w:r>
      <w:r w:rsidR="008F4E6A" w:rsidRPr="008F4E6A">
        <w:rPr>
          <w:color w:val="000000"/>
          <w:sz w:val="26"/>
          <w:szCs w:val="26"/>
        </w:rPr>
        <w:t>часы «</w:t>
      </w:r>
      <w:r w:rsidRPr="008F4E6A">
        <w:rPr>
          <w:color w:val="000000"/>
          <w:sz w:val="26"/>
          <w:szCs w:val="26"/>
        </w:rPr>
        <w:t>Наш флаг – Россия» «Березовский СДК), «Российский государственный флаг» (Подсинский СДК)</w:t>
      </w:r>
    </w:p>
    <w:p w:rsidR="0047747E" w:rsidRPr="008F4E6A" w:rsidRDefault="0047747E" w:rsidP="00D918B0">
      <w:pPr>
        <w:contextualSpacing/>
        <w:jc w:val="both"/>
        <w:rPr>
          <w:sz w:val="26"/>
          <w:szCs w:val="26"/>
        </w:rPr>
      </w:pPr>
      <w:r w:rsidRPr="008F4E6A">
        <w:rPr>
          <w:sz w:val="26"/>
          <w:szCs w:val="26"/>
        </w:rPr>
        <w:t>Профилактические и антинаркотические мероприятия</w:t>
      </w:r>
      <w:r w:rsidR="008F4E6A">
        <w:rPr>
          <w:sz w:val="26"/>
          <w:szCs w:val="26"/>
        </w:rPr>
        <w:t>:</w:t>
      </w:r>
    </w:p>
    <w:p w:rsidR="0047747E" w:rsidRPr="008F4E6A" w:rsidRDefault="0047747E" w:rsidP="00D918B0">
      <w:pPr>
        <w:ind w:firstLine="900"/>
        <w:contextualSpacing/>
        <w:jc w:val="both"/>
        <w:rPr>
          <w:sz w:val="26"/>
          <w:szCs w:val="26"/>
        </w:rPr>
      </w:pPr>
      <w:r w:rsidRPr="008F4E6A">
        <w:rPr>
          <w:sz w:val="26"/>
          <w:szCs w:val="26"/>
        </w:rPr>
        <w:t xml:space="preserve">Работа с подростками ведется совместно с районной комиссией по делам несовершеннолетних, Управлением образования, Управлением социальной поддержки населения, школами, участковыми инспекторами, сельсоветами и другими организациями. </w:t>
      </w:r>
    </w:p>
    <w:p w:rsidR="0047747E" w:rsidRPr="008F4E6A" w:rsidRDefault="0047747E" w:rsidP="00D918B0">
      <w:pPr>
        <w:ind w:firstLine="900"/>
        <w:contextualSpacing/>
        <w:jc w:val="both"/>
        <w:rPr>
          <w:sz w:val="26"/>
          <w:szCs w:val="26"/>
        </w:rPr>
      </w:pPr>
      <w:r w:rsidRPr="008F4E6A">
        <w:rPr>
          <w:sz w:val="26"/>
          <w:szCs w:val="26"/>
        </w:rPr>
        <w:t xml:space="preserve">Для детей и молодежи за 2016 год было проведено 143 антинаркотических мероприятий и охват составил 4501 человек. </w:t>
      </w:r>
    </w:p>
    <w:p w:rsidR="0047747E" w:rsidRPr="008F4E6A" w:rsidRDefault="0047747E" w:rsidP="00D918B0">
      <w:pPr>
        <w:contextualSpacing/>
        <w:jc w:val="both"/>
        <w:rPr>
          <w:sz w:val="26"/>
          <w:szCs w:val="26"/>
        </w:rPr>
      </w:pPr>
      <w:r w:rsidRPr="008F4E6A">
        <w:rPr>
          <w:sz w:val="26"/>
          <w:szCs w:val="26"/>
        </w:rPr>
        <w:t xml:space="preserve">         В среднем посещаемость каждого антинаркотического мероприятия составила 31 человек. </w:t>
      </w:r>
    </w:p>
    <w:p w:rsidR="0047747E" w:rsidRPr="008F4E6A" w:rsidRDefault="0047747E" w:rsidP="00D918B0">
      <w:pPr>
        <w:ind w:firstLine="900"/>
        <w:contextualSpacing/>
        <w:jc w:val="both"/>
        <w:rPr>
          <w:sz w:val="26"/>
          <w:szCs w:val="26"/>
        </w:rPr>
      </w:pPr>
      <w:r w:rsidRPr="008F4E6A">
        <w:rPr>
          <w:sz w:val="26"/>
          <w:szCs w:val="26"/>
        </w:rPr>
        <w:lastRenderedPageBreak/>
        <w:t>Наибольшее количество мероприятий по антинаркотической направленности провели следующие СДК: Аршановский (5</w:t>
      </w:r>
      <w:proofErr w:type="gramStart"/>
      <w:r w:rsidRPr="008F4E6A">
        <w:rPr>
          <w:sz w:val="26"/>
          <w:szCs w:val="26"/>
        </w:rPr>
        <w:t>),Новомихайловский</w:t>
      </w:r>
      <w:proofErr w:type="gramEnd"/>
      <w:r w:rsidRPr="008F4E6A">
        <w:rPr>
          <w:sz w:val="26"/>
          <w:szCs w:val="26"/>
        </w:rPr>
        <w:t xml:space="preserve"> (6), </w:t>
      </w:r>
      <w:proofErr w:type="spellStart"/>
      <w:r w:rsidRPr="008F4E6A">
        <w:rPr>
          <w:sz w:val="26"/>
          <w:szCs w:val="26"/>
        </w:rPr>
        <w:t>Сартыковский</w:t>
      </w:r>
      <w:proofErr w:type="spellEnd"/>
      <w:r w:rsidRPr="008F4E6A">
        <w:rPr>
          <w:sz w:val="26"/>
          <w:szCs w:val="26"/>
        </w:rPr>
        <w:t xml:space="preserve"> (9), Очурский СДК (6), Подсинский (6)</w:t>
      </w:r>
    </w:p>
    <w:p w:rsidR="0047747E" w:rsidRPr="008F4E6A" w:rsidRDefault="0047747E" w:rsidP="00D918B0">
      <w:pPr>
        <w:ind w:firstLine="708"/>
        <w:contextualSpacing/>
        <w:jc w:val="both"/>
        <w:rPr>
          <w:rFonts w:eastAsia="Calibri"/>
          <w:sz w:val="26"/>
          <w:szCs w:val="26"/>
        </w:rPr>
      </w:pPr>
      <w:r w:rsidRPr="008F4E6A">
        <w:rPr>
          <w:sz w:val="26"/>
          <w:szCs w:val="26"/>
        </w:rPr>
        <w:t xml:space="preserve">- беседы и дискуссии </w:t>
      </w:r>
      <w:r w:rsidRPr="008F4E6A">
        <w:rPr>
          <w:color w:val="000000"/>
          <w:sz w:val="26"/>
          <w:szCs w:val="26"/>
        </w:rPr>
        <w:t>«Наркомания – лицо беды», (Аршановский СДК), «Это должен знать каждый» (Подсинский СДК)</w:t>
      </w:r>
      <w:r w:rsidRPr="008F4E6A">
        <w:rPr>
          <w:sz w:val="26"/>
          <w:szCs w:val="26"/>
        </w:rPr>
        <w:t xml:space="preserve">, </w:t>
      </w:r>
      <w:r w:rsidRPr="008F4E6A">
        <w:rPr>
          <w:rFonts w:eastAsia="Calibri"/>
          <w:sz w:val="26"/>
          <w:szCs w:val="26"/>
        </w:rPr>
        <w:t>«Вредные привычки не для нас»» (</w:t>
      </w:r>
      <w:proofErr w:type="spellStart"/>
      <w:r w:rsidRPr="008F4E6A">
        <w:rPr>
          <w:rFonts w:eastAsia="Calibri"/>
          <w:sz w:val="26"/>
          <w:szCs w:val="26"/>
        </w:rPr>
        <w:t>Летниковский</w:t>
      </w:r>
      <w:proofErr w:type="spellEnd"/>
      <w:r w:rsidRPr="008F4E6A">
        <w:rPr>
          <w:rFonts w:eastAsia="Calibri"/>
          <w:sz w:val="26"/>
          <w:szCs w:val="26"/>
        </w:rPr>
        <w:t xml:space="preserve"> СДК), </w:t>
      </w:r>
      <w:r w:rsidRPr="008F4E6A">
        <w:rPr>
          <w:sz w:val="26"/>
          <w:szCs w:val="26"/>
        </w:rPr>
        <w:t>«Наркотики – это смерть» (Лукьяновский СДК),</w:t>
      </w:r>
      <w:r w:rsidRPr="008F4E6A">
        <w:rPr>
          <w:rFonts w:eastAsia="Calibri"/>
          <w:sz w:val="28"/>
          <w:szCs w:val="28"/>
        </w:rPr>
        <w:t xml:space="preserve"> </w:t>
      </w:r>
      <w:r w:rsidRPr="008F4E6A">
        <w:rPr>
          <w:rFonts w:eastAsia="Calibri"/>
          <w:sz w:val="26"/>
          <w:szCs w:val="26"/>
        </w:rPr>
        <w:t xml:space="preserve">«В объятьях табачного дыма» (Кайбальский СДК), «Энергетик – завуалированная смерть» (МБУК РДК), «Наркомания – беда общая» (Кировский СДК), </w:t>
      </w:r>
    </w:p>
    <w:p w:rsidR="0047747E" w:rsidRPr="008F4E6A" w:rsidRDefault="0047747E" w:rsidP="00D918B0">
      <w:pPr>
        <w:ind w:firstLine="708"/>
        <w:contextualSpacing/>
        <w:jc w:val="both"/>
        <w:rPr>
          <w:rFonts w:eastAsia="Calibri"/>
          <w:sz w:val="26"/>
          <w:szCs w:val="26"/>
        </w:rPr>
      </w:pPr>
      <w:r w:rsidRPr="008F4E6A">
        <w:rPr>
          <w:rFonts w:eastAsia="Calibri"/>
          <w:sz w:val="26"/>
          <w:szCs w:val="26"/>
        </w:rPr>
        <w:t xml:space="preserve">- информационный час, час размышлений, час культуры «Алкоголь – коварный враг» (Новомихайловский СДК), «Влияние наркомании и токсикомании на организм» (Березовский СДК), </w:t>
      </w:r>
    </w:p>
    <w:p w:rsidR="0047747E" w:rsidRPr="008F4E6A" w:rsidRDefault="0047747E" w:rsidP="00D918B0">
      <w:pPr>
        <w:ind w:firstLine="360"/>
        <w:contextualSpacing/>
        <w:jc w:val="both"/>
        <w:rPr>
          <w:color w:val="000000"/>
          <w:sz w:val="26"/>
          <w:szCs w:val="26"/>
          <w:shd w:val="clear" w:color="auto" w:fill="FFFFFF"/>
        </w:rPr>
      </w:pPr>
      <w:r w:rsidRPr="008F4E6A">
        <w:rPr>
          <w:sz w:val="26"/>
          <w:szCs w:val="26"/>
        </w:rPr>
        <w:t xml:space="preserve">- антинаркотические презентации и видео </w:t>
      </w:r>
      <w:r w:rsidR="00291AD3" w:rsidRPr="008F4E6A">
        <w:rPr>
          <w:sz w:val="26"/>
          <w:szCs w:val="26"/>
        </w:rPr>
        <w:t>мероприятия «</w:t>
      </w:r>
      <w:r w:rsidRPr="008F4E6A">
        <w:rPr>
          <w:sz w:val="26"/>
          <w:szCs w:val="26"/>
        </w:rPr>
        <w:t>Молодежь против наркотиков», (</w:t>
      </w:r>
      <w:proofErr w:type="spellStart"/>
      <w:r w:rsidRPr="008F4E6A">
        <w:rPr>
          <w:sz w:val="26"/>
          <w:szCs w:val="26"/>
        </w:rPr>
        <w:t>Сартыковский</w:t>
      </w:r>
      <w:proofErr w:type="spellEnd"/>
      <w:r w:rsidRPr="008F4E6A">
        <w:rPr>
          <w:sz w:val="26"/>
          <w:szCs w:val="26"/>
        </w:rPr>
        <w:t xml:space="preserve"> СДК), «</w:t>
      </w:r>
      <w:proofErr w:type="spellStart"/>
      <w:r w:rsidRPr="008F4E6A">
        <w:rPr>
          <w:sz w:val="26"/>
          <w:szCs w:val="26"/>
        </w:rPr>
        <w:t>Спайсы</w:t>
      </w:r>
      <w:proofErr w:type="spellEnd"/>
      <w:r w:rsidRPr="008F4E6A">
        <w:rPr>
          <w:sz w:val="26"/>
          <w:szCs w:val="26"/>
        </w:rPr>
        <w:t>-убийцы» (МБУК РДК)</w:t>
      </w:r>
    </w:p>
    <w:p w:rsidR="0047747E" w:rsidRPr="008F4E6A" w:rsidRDefault="0047747E" w:rsidP="00D918B0">
      <w:pPr>
        <w:shd w:val="clear" w:color="auto" w:fill="FFFFFF"/>
        <w:ind w:firstLine="708"/>
        <w:contextualSpacing/>
        <w:jc w:val="both"/>
        <w:textAlignment w:val="baseline"/>
        <w:rPr>
          <w:color w:val="000000"/>
          <w:sz w:val="26"/>
          <w:szCs w:val="26"/>
        </w:rPr>
      </w:pPr>
      <w:r w:rsidRPr="008F4E6A">
        <w:rPr>
          <w:color w:val="000000"/>
          <w:sz w:val="26"/>
          <w:szCs w:val="26"/>
        </w:rPr>
        <w:t>- спортивные игры «День без табака» (Очурский СДК)</w:t>
      </w:r>
    </w:p>
    <w:p w:rsidR="0047747E" w:rsidRPr="008F4E6A" w:rsidRDefault="0047747E" w:rsidP="00D918B0">
      <w:pPr>
        <w:shd w:val="clear" w:color="auto" w:fill="FFFFFF"/>
        <w:spacing w:after="150"/>
        <w:ind w:firstLine="708"/>
        <w:contextualSpacing/>
        <w:jc w:val="both"/>
        <w:textAlignment w:val="baseline"/>
        <w:rPr>
          <w:sz w:val="26"/>
          <w:szCs w:val="26"/>
        </w:rPr>
      </w:pPr>
      <w:r w:rsidRPr="008F4E6A">
        <w:rPr>
          <w:color w:val="000000"/>
          <w:sz w:val="26"/>
          <w:szCs w:val="26"/>
        </w:rPr>
        <w:t>Профилактические мероприятия, проводимые учреждениями культуры, были направлены на предотвращение правонарушений, дорожно-транспортных происшествий, по правилам поведения на воде</w:t>
      </w:r>
      <w:r w:rsidRPr="008F4E6A">
        <w:rPr>
          <w:sz w:val="26"/>
          <w:szCs w:val="26"/>
        </w:rPr>
        <w:t>. За отчетный период было проведено 29 мероприятий по профилактике правонарушений, это на 26 мероприятий меньше, чем за аналогичный период прошлого года. Охват детей составил 1178 человек, на 315 детей меньше в сравнении с 2015 годом. Уменьшение количества мероприятий и количества посещений объясняется тем, что дети стали совершать меньше противоправных действий, уменьшается количество детей, поставленных на учет. Очень большая работа по профилактике правонарушений ведется специализированными учреждениями и общественными организациями, такими как: ГИБДД, полицией, школой, административными комиссиями, женсоветами и т.д.</w:t>
      </w:r>
    </w:p>
    <w:p w:rsidR="0047747E" w:rsidRPr="008F4E6A" w:rsidRDefault="0047747E" w:rsidP="00D918B0">
      <w:pPr>
        <w:shd w:val="clear" w:color="auto" w:fill="FFFFFF"/>
        <w:spacing w:after="150"/>
        <w:ind w:firstLine="708"/>
        <w:contextualSpacing/>
        <w:jc w:val="both"/>
        <w:textAlignment w:val="baseline"/>
        <w:rPr>
          <w:color w:val="000000"/>
          <w:sz w:val="26"/>
          <w:szCs w:val="26"/>
        </w:rPr>
      </w:pPr>
      <w:r w:rsidRPr="008F4E6A">
        <w:rPr>
          <w:color w:val="000000"/>
          <w:sz w:val="26"/>
          <w:szCs w:val="26"/>
        </w:rPr>
        <w:t xml:space="preserve">В течение 2016 года с детьми проводились беседы, викторины по Правилам дорожного движения: </w:t>
      </w:r>
    </w:p>
    <w:p w:rsidR="0047747E" w:rsidRPr="008F4E6A" w:rsidRDefault="0047747E" w:rsidP="00D918B0">
      <w:pPr>
        <w:ind w:firstLine="851"/>
        <w:contextualSpacing/>
        <w:jc w:val="both"/>
        <w:rPr>
          <w:color w:val="000000"/>
          <w:sz w:val="26"/>
          <w:szCs w:val="26"/>
        </w:rPr>
      </w:pPr>
      <w:r w:rsidRPr="008F4E6A">
        <w:rPr>
          <w:sz w:val="26"/>
          <w:szCs w:val="26"/>
        </w:rPr>
        <w:t>- викторины: «Сказка о дорожных знаках» (Новомихайловский СДК), «Красный, желтый, зеленый» (Смирновский СК).</w:t>
      </w:r>
    </w:p>
    <w:p w:rsidR="0047747E" w:rsidRPr="008F4E6A" w:rsidRDefault="0047747E" w:rsidP="00D918B0">
      <w:pPr>
        <w:ind w:firstLine="851"/>
        <w:contextualSpacing/>
        <w:jc w:val="both"/>
        <w:rPr>
          <w:sz w:val="26"/>
          <w:szCs w:val="26"/>
        </w:rPr>
      </w:pPr>
      <w:r w:rsidRPr="008F4E6A">
        <w:rPr>
          <w:sz w:val="26"/>
          <w:szCs w:val="26"/>
        </w:rPr>
        <w:t>В пожароопасный период совместно с отделом Противопожарной службы Республики Хакасия №8 и дружиной юных пожарных «</w:t>
      </w:r>
      <w:proofErr w:type="spellStart"/>
      <w:r w:rsidRPr="008F4E6A">
        <w:rPr>
          <w:sz w:val="26"/>
          <w:szCs w:val="26"/>
        </w:rPr>
        <w:t>Огнеборцы</w:t>
      </w:r>
      <w:proofErr w:type="spellEnd"/>
      <w:r w:rsidRPr="008F4E6A">
        <w:rPr>
          <w:sz w:val="26"/>
          <w:szCs w:val="26"/>
        </w:rPr>
        <w:t xml:space="preserve">» Белоярской средней школы проведена акция «Дети против пожаров». Ребята подготовили выставку рисунков и поделок «Мы против пожаров». </w:t>
      </w:r>
    </w:p>
    <w:p w:rsidR="0047747E" w:rsidRPr="008F4E6A" w:rsidRDefault="0047747E" w:rsidP="00D918B0">
      <w:pPr>
        <w:contextualSpacing/>
        <w:jc w:val="both"/>
        <w:rPr>
          <w:sz w:val="26"/>
          <w:szCs w:val="26"/>
        </w:rPr>
      </w:pPr>
      <w:r w:rsidRPr="008F4E6A">
        <w:rPr>
          <w:sz w:val="26"/>
          <w:szCs w:val="26"/>
        </w:rPr>
        <w:t xml:space="preserve">Так же проведено видео мероприятие «Уж тает снег, бегут ручьи» (Подсинский СДК). Целью данной беседы было обратить внимание детей на опасность, которая подстерегает их весной. В связи с проживанием вблизи реки Енисей, работники СДК уделили внимание поведению детей на водоемах. Был показан фильм с участием детей, которые сами оказались в роли спасателей. </w:t>
      </w:r>
    </w:p>
    <w:p w:rsidR="0047747E" w:rsidRPr="008F4E6A" w:rsidRDefault="0047747E" w:rsidP="00D918B0">
      <w:pPr>
        <w:ind w:firstLine="851"/>
        <w:contextualSpacing/>
        <w:jc w:val="both"/>
        <w:rPr>
          <w:sz w:val="26"/>
          <w:szCs w:val="26"/>
        </w:rPr>
      </w:pPr>
      <w:r w:rsidRPr="008F4E6A">
        <w:rPr>
          <w:sz w:val="26"/>
          <w:szCs w:val="26"/>
        </w:rPr>
        <w:t xml:space="preserve">В </w:t>
      </w:r>
      <w:proofErr w:type="spellStart"/>
      <w:r w:rsidRPr="008F4E6A">
        <w:rPr>
          <w:sz w:val="26"/>
          <w:szCs w:val="26"/>
        </w:rPr>
        <w:t>Летниковском</w:t>
      </w:r>
      <w:proofErr w:type="spellEnd"/>
      <w:r w:rsidRPr="008F4E6A">
        <w:rPr>
          <w:sz w:val="26"/>
          <w:szCs w:val="26"/>
        </w:rPr>
        <w:t xml:space="preserve"> СДК в преддверии предстоящих длительных летних каникул с детьми проведена беседа «Какие опасности их подстерегают летом». В связи с наступлением летних каникул работники КДУ провели профилактические беседы о вреде компьютера, необходимости больше времени проводить на свежем воздухе.</w:t>
      </w:r>
    </w:p>
    <w:p w:rsidR="0047747E" w:rsidRDefault="0047747E" w:rsidP="00D918B0">
      <w:pPr>
        <w:ind w:firstLine="851"/>
        <w:contextualSpacing/>
        <w:jc w:val="both"/>
        <w:rPr>
          <w:sz w:val="26"/>
          <w:szCs w:val="26"/>
        </w:rPr>
      </w:pPr>
      <w:r w:rsidRPr="008F4E6A">
        <w:rPr>
          <w:sz w:val="26"/>
          <w:szCs w:val="26"/>
        </w:rPr>
        <w:t xml:space="preserve">В Новомихайловском СДК дети приняли участие в программе «Кто с огнём не осторожен, у того пожар возможен». </w:t>
      </w:r>
    </w:p>
    <w:p w:rsidR="008F4E6A" w:rsidRPr="008F4E6A" w:rsidRDefault="008F4E6A" w:rsidP="00D918B0">
      <w:pPr>
        <w:ind w:firstLine="851"/>
        <w:contextualSpacing/>
        <w:jc w:val="both"/>
        <w:rPr>
          <w:sz w:val="26"/>
          <w:szCs w:val="26"/>
        </w:rPr>
      </w:pPr>
    </w:p>
    <w:p w:rsidR="0047747E" w:rsidRPr="008F4E6A" w:rsidRDefault="0047747E" w:rsidP="00D918B0">
      <w:pPr>
        <w:shd w:val="clear" w:color="auto" w:fill="FFFFFF"/>
        <w:spacing w:after="150"/>
        <w:contextualSpacing/>
        <w:jc w:val="both"/>
        <w:textAlignment w:val="baseline"/>
        <w:rPr>
          <w:color w:val="000000"/>
          <w:sz w:val="26"/>
          <w:szCs w:val="26"/>
        </w:rPr>
      </w:pPr>
      <w:r w:rsidRPr="008F4E6A">
        <w:rPr>
          <w:color w:val="000000"/>
          <w:sz w:val="26"/>
          <w:szCs w:val="26"/>
        </w:rPr>
        <w:t>Работа с молодежью</w:t>
      </w:r>
      <w:r w:rsidR="008F4E6A">
        <w:rPr>
          <w:color w:val="000000"/>
          <w:sz w:val="26"/>
          <w:szCs w:val="26"/>
        </w:rPr>
        <w:t>:</w:t>
      </w:r>
    </w:p>
    <w:p w:rsidR="0047747E" w:rsidRPr="008F4E6A" w:rsidRDefault="0047747E" w:rsidP="00D918B0">
      <w:pPr>
        <w:contextualSpacing/>
        <w:jc w:val="both"/>
        <w:rPr>
          <w:rFonts w:eastAsia="Calibri"/>
          <w:color w:val="000000"/>
          <w:sz w:val="26"/>
          <w:szCs w:val="26"/>
        </w:rPr>
      </w:pPr>
      <w:r w:rsidRPr="008F4E6A">
        <w:rPr>
          <w:rFonts w:eastAsia="Calibri"/>
          <w:color w:val="000000"/>
          <w:sz w:val="26"/>
          <w:szCs w:val="26"/>
        </w:rPr>
        <w:lastRenderedPageBreak/>
        <w:t xml:space="preserve">               Численность молодежи в муниципальном образовании Алтайский район в возрасте от 14 до 30 лет – 6560 человек. На территории Алтайского района работает Совет молодежи, отдел по работе с молодежью. Молодежь – одна из сложных возрастных категорий. Поэтому клубные учреждения и развлекательные мероприятия эта категория населения посещает неохотно. Практика молодежного досуга показывает, что наиболее привлекательными формами для молодежи является музыка, танцы, игры, ток-шоу, конкурсы. </w:t>
      </w:r>
    </w:p>
    <w:p w:rsidR="0047747E" w:rsidRPr="008F4E6A" w:rsidRDefault="0047747E" w:rsidP="00D918B0">
      <w:pPr>
        <w:ind w:firstLine="851"/>
        <w:contextualSpacing/>
        <w:jc w:val="both"/>
        <w:rPr>
          <w:rFonts w:eastAsia="Calibri"/>
          <w:sz w:val="26"/>
          <w:szCs w:val="26"/>
        </w:rPr>
      </w:pPr>
      <w:r w:rsidRPr="008F4E6A">
        <w:rPr>
          <w:rFonts w:eastAsia="Calibri"/>
          <w:color w:val="000000"/>
          <w:sz w:val="26"/>
          <w:szCs w:val="26"/>
        </w:rPr>
        <w:t xml:space="preserve">   За отчётный период в учреждениях культуры района продолжило работу 36 клубных формирований, в которых </w:t>
      </w:r>
      <w:r w:rsidR="00AF0C47" w:rsidRPr="008F4E6A">
        <w:rPr>
          <w:rFonts w:eastAsia="Calibri"/>
          <w:color w:val="000000"/>
          <w:sz w:val="26"/>
          <w:szCs w:val="26"/>
        </w:rPr>
        <w:t>задействовано 363</w:t>
      </w:r>
      <w:r w:rsidRPr="008F4E6A">
        <w:rPr>
          <w:rFonts w:eastAsia="Calibri"/>
          <w:color w:val="000000"/>
          <w:sz w:val="26"/>
          <w:szCs w:val="26"/>
        </w:rPr>
        <w:t xml:space="preserve"> участника. В процентном отношении это составляет 22% кружков и соответственно 19% участников от общего числа клубных формирований и участников. </w:t>
      </w:r>
      <w:r w:rsidRPr="008F4E6A">
        <w:rPr>
          <w:rFonts w:eastAsia="Calibri"/>
          <w:sz w:val="26"/>
          <w:szCs w:val="26"/>
          <w:lang w:eastAsia="en-US"/>
        </w:rPr>
        <w:t>Молодежные развлекательные мероприятия и диско программы проходят на платной основе, остальные мероприятия проходят на бесплатной основе. За 2016 год для молодёжи было проведено 1820 культурно-массовых мероприятий, что на 131 больше, чем за 2015 год, (охват составил 76839 человек, соответственно на 7238 больше)</w:t>
      </w:r>
      <w:r w:rsidR="00AF0C47">
        <w:rPr>
          <w:rFonts w:eastAsia="Calibri"/>
          <w:sz w:val="26"/>
          <w:szCs w:val="26"/>
          <w:lang w:eastAsia="en-US"/>
        </w:rPr>
        <w:t xml:space="preserve">. </w:t>
      </w:r>
      <w:r w:rsidRPr="008F4E6A">
        <w:rPr>
          <w:rFonts w:eastAsia="Calibri"/>
          <w:color w:val="000000"/>
          <w:sz w:val="26"/>
          <w:szCs w:val="26"/>
        </w:rPr>
        <w:t>Мероприятия для молодежи составили 47</w:t>
      </w:r>
      <w:r w:rsidR="00AF0C47" w:rsidRPr="008F4E6A">
        <w:rPr>
          <w:rFonts w:eastAsia="Calibri"/>
          <w:color w:val="000000"/>
          <w:sz w:val="26"/>
          <w:szCs w:val="26"/>
        </w:rPr>
        <w:t xml:space="preserve">% </w:t>
      </w:r>
      <w:r w:rsidR="00AF0C47" w:rsidRPr="008F4E6A">
        <w:rPr>
          <w:rFonts w:eastAsia="Calibri"/>
          <w:sz w:val="26"/>
          <w:szCs w:val="26"/>
          <w:lang w:eastAsia="en-US"/>
        </w:rPr>
        <w:t>от</w:t>
      </w:r>
      <w:r w:rsidRPr="008F4E6A">
        <w:rPr>
          <w:rFonts w:eastAsia="Calibri"/>
          <w:sz w:val="26"/>
          <w:szCs w:val="26"/>
          <w:lang w:eastAsia="en-US"/>
        </w:rPr>
        <w:t xml:space="preserve"> общего количества всех проводимых мероприятий </w:t>
      </w:r>
      <w:r w:rsidR="00AF0C47" w:rsidRPr="008F4E6A">
        <w:rPr>
          <w:rFonts w:eastAsia="Calibri"/>
          <w:sz w:val="26"/>
          <w:szCs w:val="26"/>
          <w:lang w:eastAsia="en-US"/>
        </w:rPr>
        <w:t>и</w:t>
      </w:r>
      <w:r w:rsidRPr="008F4E6A">
        <w:rPr>
          <w:rFonts w:eastAsia="Calibri"/>
          <w:sz w:val="26"/>
          <w:szCs w:val="26"/>
          <w:lang w:eastAsia="en-US"/>
        </w:rPr>
        <w:t xml:space="preserve">, соответственно, 34,1% охват населения. Из этого следует, что почти половина всех </w:t>
      </w:r>
      <w:r w:rsidR="00AF0C47" w:rsidRPr="008F4E6A">
        <w:rPr>
          <w:rFonts w:eastAsia="Calibri"/>
          <w:sz w:val="26"/>
          <w:szCs w:val="26"/>
          <w:lang w:eastAsia="en-US"/>
        </w:rPr>
        <w:t>мероприятий проводится</w:t>
      </w:r>
      <w:r w:rsidRPr="008F4E6A">
        <w:rPr>
          <w:rFonts w:eastAsia="Calibri"/>
          <w:sz w:val="26"/>
          <w:szCs w:val="26"/>
          <w:lang w:eastAsia="en-US"/>
        </w:rPr>
        <w:t xml:space="preserve"> для молодежи. Платных мероприятий было проведено 569 (охват 13545 человек). </w:t>
      </w:r>
      <w:r w:rsidRPr="008F4E6A">
        <w:rPr>
          <w:rFonts w:eastAsia="Calibri"/>
          <w:color w:val="000000"/>
          <w:sz w:val="26"/>
          <w:szCs w:val="26"/>
        </w:rPr>
        <w:t xml:space="preserve">Все </w:t>
      </w:r>
      <w:r w:rsidR="00AF0C47">
        <w:rPr>
          <w:rFonts w:eastAsia="Calibri"/>
          <w:color w:val="000000"/>
          <w:sz w:val="26"/>
          <w:szCs w:val="26"/>
        </w:rPr>
        <w:t xml:space="preserve">учреждения культуры </w:t>
      </w:r>
      <w:r w:rsidRPr="008F4E6A">
        <w:rPr>
          <w:rFonts w:eastAsia="Calibri"/>
          <w:color w:val="000000"/>
          <w:sz w:val="26"/>
          <w:szCs w:val="26"/>
        </w:rPr>
        <w:t>проводят развлекательные, конкурсные, музыкальные программы ко Дню студенчества (25 января), на День влюбленных (14 февраля), День защитника Отечества (23 февраля).</w:t>
      </w:r>
    </w:p>
    <w:p w:rsidR="0047747E" w:rsidRPr="008F4E6A" w:rsidRDefault="0047747E" w:rsidP="00D918B0">
      <w:pPr>
        <w:ind w:firstLine="851"/>
        <w:contextualSpacing/>
        <w:jc w:val="both"/>
        <w:rPr>
          <w:rFonts w:eastAsia="Calibri"/>
          <w:sz w:val="26"/>
          <w:szCs w:val="26"/>
        </w:rPr>
      </w:pPr>
      <w:r w:rsidRPr="008F4E6A">
        <w:rPr>
          <w:rFonts w:eastAsia="Calibri"/>
          <w:sz w:val="26"/>
          <w:szCs w:val="26"/>
        </w:rPr>
        <w:t xml:space="preserve">К празднику 8 Марта работником Березовского СК была проведена конкурсная программа «Очарование 2016». </w:t>
      </w:r>
    </w:p>
    <w:p w:rsidR="0047747E" w:rsidRPr="008F4E6A" w:rsidRDefault="0047747E" w:rsidP="00D918B0">
      <w:pPr>
        <w:ind w:firstLine="708"/>
        <w:contextualSpacing/>
        <w:jc w:val="both"/>
        <w:rPr>
          <w:rFonts w:eastAsia="Calibri"/>
          <w:sz w:val="26"/>
          <w:szCs w:val="26"/>
        </w:rPr>
      </w:pPr>
      <w:r w:rsidRPr="008F4E6A">
        <w:rPr>
          <w:rFonts w:eastAsia="Calibri"/>
          <w:sz w:val="26"/>
          <w:szCs w:val="26"/>
        </w:rPr>
        <w:t xml:space="preserve">В основном для молодежи проходят </w:t>
      </w:r>
      <w:proofErr w:type="spellStart"/>
      <w:r w:rsidRPr="008F4E6A">
        <w:rPr>
          <w:rFonts w:eastAsia="Calibri"/>
          <w:sz w:val="26"/>
          <w:szCs w:val="26"/>
        </w:rPr>
        <w:t>дископрограммы</w:t>
      </w:r>
      <w:proofErr w:type="spellEnd"/>
      <w:r w:rsidRPr="008F4E6A">
        <w:rPr>
          <w:rFonts w:eastAsia="Calibri"/>
          <w:sz w:val="26"/>
          <w:szCs w:val="26"/>
        </w:rPr>
        <w:t>, танцевальные вечера и спортивные состязания по настольному теннису, бильярду, шахматам и т.д.</w:t>
      </w:r>
    </w:p>
    <w:p w:rsidR="0047747E" w:rsidRPr="008F4E6A" w:rsidRDefault="0047747E" w:rsidP="00D918B0">
      <w:pPr>
        <w:ind w:firstLine="708"/>
        <w:contextualSpacing/>
        <w:jc w:val="both"/>
        <w:rPr>
          <w:rFonts w:eastAsia="Calibri"/>
          <w:sz w:val="26"/>
          <w:szCs w:val="26"/>
        </w:rPr>
      </w:pPr>
      <w:r w:rsidRPr="008F4E6A">
        <w:rPr>
          <w:rFonts w:eastAsia="Calibri"/>
          <w:sz w:val="26"/>
          <w:szCs w:val="26"/>
        </w:rPr>
        <w:t xml:space="preserve">в Белом Яре прошел районный День молодёжи. Все Дома культуры подготовили концертные программы. В этот день был проведен районный конкурс «Алтайская красавица». Проводились спортивные соревнования, награждалась инициативная молодежь, которая добилась успехов в </w:t>
      </w:r>
      <w:r w:rsidR="00CE53D0">
        <w:rPr>
          <w:rFonts w:eastAsia="Calibri"/>
          <w:sz w:val="26"/>
          <w:szCs w:val="26"/>
        </w:rPr>
        <w:t>определенной профессии.</w:t>
      </w:r>
    </w:p>
    <w:p w:rsidR="0047747E" w:rsidRPr="008F4E6A" w:rsidRDefault="0047747E" w:rsidP="00D918B0">
      <w:pPr>
        <w:ind w:firstLine="708"/>
        <w:contextualSpacing/>
        <w:jc w:val="both"/>
        <w:rPr>
          <w:rFonts w:eastAsia="Calibri"/>
          <w:sz w:val="26"/>
          <w:szCs w:val="26"/>
        </w:rPr>
      </w:pPr>
    </w:p>
    <w:p w:rsidR="0047747E" w:rsidRPr="008F4E6A" w:rsidRDefault="0047747E" w:rsidP="009C40B7">
      <w:pPr>
        <w:contextualSpacing/>
        <w:jc w:val="center"/>
        <w:rPr>
          <w:rFonts w:eastAsia="Calibri"/>
          <w:sz w:val="26"/>
          <w:szCs w:val="26"/>
          <w:lang w:eastAsia="en-US"/>
        </w:rPr>
      </w:pPr>
      <w:r w:rsidRPr="008F4E6A">
        <w:rPr>
          <w:rFonts w:eastAsia="Calibri"/>
          <w:sz w:val="26"/>
          <w:szCs w:val="26"/>
          <w:lang w:eastAsia="en-US"/>
        </w:rPr>
        <w:t>Работа со старшим поколением</w:t>
      </w:r>
    </w:p>
    <w:p w:rsidR="0047747E" w:rsidRPr="008F4E6A" w:rsidRDefault="0047747E" w:rsidP="00D918B0">
      <w:pPr>
        <w:contextualSpacing/>
        <w:jc w:val="both"/>
        <w:rPr>
          <w:rFonts w:eastAsia="Calibri"/>
          <w:sz w:val="26"/>
          <w:szCs w:val="26"/>
          <w:lang w:eastAsia="en-US"/>
        </w:rPr>
      </w:pPr>
    </w:p>
    <w:p w:rsidR="0047747E" w:rsidRPr="008F4E6A" w:rsidRDefault="0047747E" w:rsidP="00D918B0">
      <w:pPr>
        <w:ind w:firstLine="851"/>
        <w:contextualSpacing/>
        <w:jc w:val="both"/>
        <w:rPr>
          <w:rFonts w:eastAsia="Calibri"/>
          <w:sz w:val="26"/>
          <w:szCs w:val="26"/>
          <w:lang w:eastAsia="en-US"/>
        </w:rPr>
      </w:pPr>
      <w:r w:rsidRPr="008F4E6A">
        <w:rPr>
          <w:sz w:val="26"/>
          <w:szCs w:val="26"/>
        </w:rPr>
        <w:t xml:space="preserve">Одной из основных задач работы </w:t>
      </w:r>
      <w:r w:rsidR="00CE53D0">
        <w:rPr>
          <w:sz w:val="26"/>
          <w:szCs w:val="26"/>
        </w:rPr>
        <w:t>учреждений культуры</w:t>
      </w:r>
      <w:r w:rsidRPr="008F4E6A">
        <w:rPr>
          <w:sz w:val="26"/>
          <w:szCs w:val="26"/>
        </w:rPr>
        <w:t xml:space="preserve"> является организация досуга и работа со старшим поколением; работа ведется совместно с представителями государственным и муниципальных организаций района, совета ветеранов, представителями общества инвалидов. </w:t>
      </w:r>
    </w:p>
    <w:p w:rsidR="0047747E" w:rsidRPr="008F4E6A" w:rsidRDefault="0047747E" w:rsidP="00D918B0">
      <w:pPr>
        <w:contextualSpacing/>
        <w:jc w:val="both"/>
        <w:rPr>
          <w:sz w:val="26"/>
          <w:szCs w:val="26"/>
        </w:rPr>
      </w:pPr>
      <w:r w:rsidRPr="008F4E6A">
        <w:rPr>
          <w:rFonts w:eastAsia="Calibri"/>
          <w:sz w:val="26"/>
          <w:szCs w:val="26"/>
          <w:lang w:eastAsia="en-US"/>
        </w:rPr>
        <w:tab/>
      </w:r>
      <w:r w:rsidRPr="008F4E6A">
        <w:rPr>
          <w:sz w:val="26"/>
          <w:szCs w:val="26"/>
        </w:rPr>
        <w:t xml:space="preserve">В Алтайском районе </w:t>
      </w:r>
      <w:r w:rsidR="00CE53D0" w:rsidRPr="008F4E6A">
        <w:rPr>
          <w:sz w:val="26"/>
          <w:szCs w:val="26"/>
        </w:rPr>
        <w:t>около 4800</w:t>
      </w:r>
      <w:r w:rsidRPr="008F4E6A">
        <w:rPr>
          <w:sz w:val="26"/>
          <w:szCs w:val="26"/>
        </w:rPr>
        <w:t xml:space="preserve"> жителей пожилого возраста. К</w:t>
      </w:r>
      <w:r w:rsidRPr="008F4E6A">
        <w:rPr>
          <w:rFonts w:eastAsia="Calibri"/>
          <w:sz w:val="26"/>
          <w:szCs w:val="26"/>
          <w:lang w:eastAsia="en-US"/>
        </w:rPr>
        <w:t>лубных формирований для старшего поколения - 39, количество участников - 485. Количество клубных формирований и любительских объединений для старшего поколения составляет 24% и количество участников - 25,5</w:t>
      </w:r>
      <w:r w:rsidR="00CE53D0" w:rsidRPr="008F4E6A">
        <w:rPr>
          <w:rFonts w:eastAsia="Calibri"/>
          <w:sz w:val="26"/>
          <w:szCs w:val="26"/>
          <w:lang w:eastAsia="en-US"/>
        </w:rPr>
        <w:t>% соответственно</w:t>
      </w:r>
      <w:r w:rsidRPr="008F4E6A">
        <w:rPr>
          <w:rFonts w:eastAsia="Calibri"/>
          <w:sz w:val="26"/>
          <w:szCs w:val="26"/>
          <w:lang w:eastAsia="en-US"/>
        </w:rPr>
        <w:t xml:space="preserve">. Основное количество мероприятий проходит на бесплатной основе. За 2016 год было проведено 299 мероприятий для старшего поколения (18011 человек). </w:t>
      </w:r>
    </w:p>
    <w:p w:rsidR="0047747E" w:rsidRPr="00B813A8" w:rsidRDefault="0047747E" w:rsidP="00D918B0">
      <w:pPr>
        <w:ind w:firstLine="851"/>
        <w:contextualSpacing/>
        <w:jc w:val="both"/>
        <w:rPr>
          <w:sz w:val="26"/>
          <w:szCs w:val="26"/>
        </w:rPr>
      </w:pPr>
      <w:r w:rsidRPr="008F4E6A">
        <w:rPr>
          <w:sz w:val="26"/>
          <w:szCs w:val="26"/>
        </w:rPr>
        <w:t>Очень большая работа ведется с вете</w:t>
      </w:r>
      <w:r w:rsidR="00CE53D0">
        <w:rPr>
          <w:sz w:val="26"/>
          <w:szCs w:val="26"/>
        </w:rPr>
        <w:t xml:space="preserve">ранами войны и тружениками тыла совместно с председателями ветеранов поселений Алтайского района. Благодаря </w:t>
      </w:r>
      <w:r w:rsidR="00B813A8">
        <w:rPr>
          <w:sz w:val="26"/>
          <w:szCs w:val="26"/>
        </w:rPr>
        <w:t xml:space="preserve">активной </w:t>
      </w:r>
      <w:r w:rsidR="00CE53D0">
        <w:rPr>
          <w:sz w:val="26"/>
          <w:szCs w:val="26"/>
        </w:rPr>
        <w:t xml:space="preserve">работе специалисту </w:t>
      </w:r>
      <w:r w:rsidR="00B813A8">
        <w:rPr>
          <w:sz w:val="26"/>
          <w:szCs w:val="26"/>
        </w:rPr>
        <w:t xml:space="preserve">по работе со старшим поколением </w:t>
      </w:r>
      <w:r w:rsidR="00CE53D0">
        <w:rPr>
          <w:sz w:val="26"/>
          <w:szCs w:val="26"/>
        </w:rPr>
        <w:t xml:space="preserve">на мероприятия приглашаются люди </w:t>
      </w:r>
      <w:r w:rsidR="00102BC0">
        <w:rPr>
          <w:sz w:val="26"/>
          <w:szCs w:val="26"/>
        </w:rPr>
        <w:t>пожилого возраста, пенсионеры</w:t>
      </w:r>
      <w:r w:rsidR="00CE53D0">
        <w:rPr>
          <w:sz w:val="26"/>
          <w:szCs w:val="26"/>
        </w:rPr>
        <w:t xml:space="preserve">, </w:t>
      </w:r>
      <w:r w:rsidR="00CE53D0" w:rsidRPr="00B813A8">
        <w:rPr>
          <w:sz w:val="26"/>
          <w:szCs w:val="26"/>
        </w:rPr>
        <w:t xml:space="preserve">организуются тематические встречи, экскурсии </w:t>
      </w:r>
      <w:r w:rsidR="00102BC0">
        <w:rPr>
          <w:sz w:val="26"/>
          <w:szCs w:val="26"/>
        </w:rPr>
        <w:t xml:space="preserve">с выездом </w:t>
      </w:r>
      <w:r w:rsidR="00CE53D0" w:rsidRPr="00B813A8">
        <w:rPr>
          <w:sz w:val="26"/>
          <w:szCs w:val="26"/>
        </w:rPr>
        <w:t xml:space="preserve">в </w:t>
      </w:r>
      <w:proofErr w:type="spellStart"/>
      <w:r w:rsidR="00CE53D0" w:rsidRPr="00B813A8">
        <w:rPr>
          <w:sz w:val="26"/>
          <w:szCs w:val="26"/>
        </w:rPr>
        <w:t>г.Абакан</w:t>
      </w:r>
      <w:proofErr w:type="spellEnd"/>
      <w:r w:rsidR="00CE53D0" w:rsidRPr="00B813A8">
        <w:rPr>
          <w:sz w:val="26"/>
          <w:szCs w:val="26"/>
        </w:rPr>
        <w:t xml:space="preserve">, </w:t>
      </w:r>
      <w:r w:rsidR="00B813A8">
        <w:rPr>
          <w:sz w:val="26"/>
          <w:szCs w:val="26"/>
        </w:rPr>
        <w:t xml:space="preserve">на </w:t>
      </w:r>
      <w:r w:rsidR="00CE53D0" w:rsidRPr="00B813A8">
        <w:rPr>
          <w:sz w:val="26"/>
          <w:szCs w:val="26"/>
        </w:rPr>
        <w:t>Саяно-Шушенскую ГЭС</w:t>
      </w:r>
      <w:r w:rsidR="00B813A8">
        <w:rPr>
          <w:sz w:val="26"/>
          <w:szCs w:val="26"/>
        </w:rPr>
        <w:t>,</w:t>
      </w:r>
      <w:r w:rsidR="00CE53D0" w:rsidRPr="00B813A8">
        <w:rPr>
          <w:sz w:val="26"/>
          <w:szCs w:val="26"/>
        </w:rPr>
        <w:t xml:space="preserve"> посещение </w:t>
      </w:r>
      <w:r w:rsidR="00CE53D0" w:rsidRPr="00B813A8">
        <w:rPr>
          <w:sz w:val="26"/>
          <w:szCs w:val="26"/>
        </w:rPr>
        <w:lastRenderedPageBreak/>
        <w:t>«Музея железных дорог» (военная часть), «Музей на колесах». Пр</w:t>
      </w:r>
      <w:r w:rsidR="00B813A8">
        <w:rPr>
          <w:sz w:val="26"/>
          <w:szCs w:val="26"/>
        </w:rPr>
        <w:t>о</w:t>
      </w:r>
      <w:r w:rsidR="00CE53D0" w:rsidRPr="00B813A8">
        <w:rPr>
          <w:sz w:val="26"/>
          <w:szCs w:val="26"/>
        </w:rPr>
        <w:t xml:space="preserve">ходят </w:t>
      </w:r>
      <w:r w:rsidR="00102BC0">
        <w:rPr>
          <w:sz w:val="26"/>
          <w:szCs w:val="26"/>
        </w:rPr>
        <w:t>вечера отдыха.</w:t>
      </w:r>
      <w:r w:rsidR="00B813A8">
        <w:rPr>
          <w:sz w:val="26"/>
          <w:szCs w:val="26"/>
        </w:rPr>
        <w:t xml:space="preserve"> </w:t>
      </w:r>
      <w:r w:rsidR="00102BC0">
        <w:rPr>
          <w:sz w:val="26"/>
          <w:szCs w:val="26"/>
        </w:rPr>
        <w:t>Ведется</w:t>
      </w:r>
      <w:r w:rsidRPr="00B813A8">
        <w:rPr>
          <w:sz w:val="26"/>
          <w:szCs w:val="26"/>
        </w:rPr>
        <w:t xml:space="preserve"> индивидуальная работа, оказ</w:t>
      </w:r>
      <w:r w:rsidR="00102BC0">
        <w:rPr>
          <w:sz w:val="26"/>
          <w:szCs w:val="26"/>
        </w:rPr>
        <w:t>ывается</w:t>
      </w:r>
      <w:r w:rsidRPr="00B813A8">
        <w:rPr>
          <w:sz w:val="26"/>
          <w:szCs w:val="26"/>
        </w:rPr>
        <w:t xml:space="preserve"> адресн</w:t>
      </w:r>
      <w:r w:rsidR="00102BC0">
        <w:rPr>
          <w:sz w:val="26"/>
          <w:szCs w:val="26"/>
        </w:rPr>
        <w:t>ая</w:t>
      </w:r>
      <w:r w:rsidRPr="00B813A8">
        <w:rPr>
          <w:sz w:val="26"/>
          <w:szCs w:val="26"/>
        </w:rPr>
        <w:t xml:space="preserve"> помощ</w:t>
      </w:r>
      <w:r w:rsidR="00102BC0">
        <w:rPr>
          <w:sz w:val="26"/>
          <w:szCs w:val="26"/>
        </w:rPr>
        <w:t>ь</w:t>
      </w:r>
      <w:r w:rsidRPr="00B813A8">
        <w:rPr>
          <w:sz w:val="26"/>
          <w:szCs w:val="26"/>
        </w:rPr>
        <w:t xml:space="preserve">. Организуются круглые столы с администрацией района, с руководителями предприятий и учреждений по </w:t>
      </w:r>
      <w:r w:rsidR="00CE53D0" w:rsidRPr="00B813A8">
        <w:rPr>
          <w:sz w:val="26"/>
          <w:szCs w:val="26"/>
        </w:rPr>
        <w:t>актуальным</w:t>
      </w:r>
      <w:r w:rsidRPr="00B813A8">
        <w:rPr>
          <w:sz w:val="26"/>
          <w:szCs w:val="26"/>
        </w:rPr>
        <w:t xml:space="preserve"> вопросам. </w:t>
      </w:r>
      <w:r w:rsidR="00102BC0">
        <w:rPr>
          <w:sz w:val="26"/>
          <w:szCs w:val="26"/>
        </w:rPr>
        <w:t>В преддверии Дня Победы ветеранам, вдовам и труженикам тыла ВОВ вручены продуктовые наборы.</w:t>
      </w:r>
    </w:p>
    <w:p w:rsidR="0047747E" w:rsidRDefault="00102BC0" w:rsidP="00D918B0">
      <w:pPr>
        <w:ind w:firstLine="851"/>
        <w:contextualSpacing/>
        <w:jc w:val="both"/>
        <w:rPr>
          <w:sz w:val="26"/>
          <w:szCs w:val="26"/>
        </w:rPr>
      </w:pPr>
      <w:r>
        <w:rPr>
          <w:sz w:val="26"/>
          <w:szCs w:val="26"/>
        </w:rPr>
        <w:t xml:space="preserve">Традиционным стал районный </w:t>
      </w:r>
      <w:r w:rsidR="00CE53D0" w:rsidRPr="00B813A8">
        <w:rPr>
          <w:sz w:val="26"/>
          <w:szCs w:val="26"/>
        </w:rPr>
        <w:t>фестиваль –конкурс «Пусть осень жизни будет золотой»</w:t>
      </w:r>
      <w:r>
        <w:rPr>
          <w:sz w:val="26"/>
          <w:szCs w:val="26"/>
        </w:rPr>
        <w:t xml:space="preserve">. В 2016 году Алтайский район стал </w:t>
      </w:r>
      <w:r w:rsidRPr="00102BC0">
        <w:rPr>
          <w:b/>
          <w:sz w:val="26"/>
          <w:szCs w:val="26"/>
        </w:rPr>
        <w:t>победителем</w:t>
      </w:r>
      <w:r>
        <w:rPr>
          <w:sz w:val="26"/>
          <w:szCs w:val="26"/>
        </w:rPr>
        <w:t xml:space="preserve"> в трех номинациях республиканского конкурса «Пусть осень жизни будет золотой», в одной номинации – 2 место.  </w:t>
      </w:r>
    </w:p>
    <w:p w:rsidR="0024221D" w:rsidRPr="008F4E6A" w:rsidRDefault="0024221D" w:rsidP="00D918B0">
      <w:pPr>
        <w:ind w:firstLine="851"/>
        <w:contextualSpacing/>
        <w:jc w:val="both"/>
        <w:rPr>
          <w:color w:val="000000"/>
          <w:sz w:val="26"/>
          <w:szCs w:val="26"/>
        </w:rPr>
      </w:pPr>
    </w:p>
    <w:p w:rsidR="0047747E" w:rsidRDefault="0047747E" w:rsidP="009C40B7">
      <w:pPr>
        <w:spacing w:before="100" w:beforeAutospacing="1" w:after="100" w:afterAutospacing="1"/>
        <w:contextualSpacing/>
        <w:jc w:val="center"/>
        <w:rPr>
          <w:color w:val="000000"/>
          <w:sz w:val="26"/>
          <w:szCs w:val="26"/>
        </w:rPr>
      </w:pPr>
      <w:r w:rsidRPr="008F4E6A">
        <w:rPr>
          <w:color w:val="000000"/>
          <w:sz w:val="26"/>
          <w:szCs w:val="26"/>
        </w:rPr>
        <w:t>Мероприятия по организации семейного досуга</w:t>
      </w:r>
      <w:r w:rsidR="0024221D">
        <w:rPr>
          <w:color w:val="000000"/>
          <w:sz w:val="26"/>
          <w:szCs w:val="26"/>
        </w:rPr>
        <w:t>:</w:t>
      </w:r>
    </w:p>
    <w:p w:rsidR="0024221D" w:rsidRPr="008F4E6A" w:rsidRDefault="0024221D" w:rsidP="00D918B0">
      <w:pPr>
        <w:spacing w:before="100" w:beforeAutospacing="1" w:after="100" w:afterAutospacing="1"/>
        <w:contextualSpacing/>
        <w:jc w:val="both"/>
        <w:rPr>
          <w:color w:val="000000"/>
          <w:sz w:val="26"/>
          <w:szCs w:val="26"/>
        </w:rPr>
      </w:pPr>
    </w:p>
    <w:p w:rsidR="0047747E" w:rsidRPr="008F4E6A" w:rsidRDefault="0047747E" w:rsidP="00D918B0">
      <w:pPr>
        <w:ind w:firstLine="851"/>
        <w:contextualSpacing/>
        <w:jc w:val="both"/>
        <w:rPr>
          <w:sz w:val="26"/>
          <w:szCs w:val="26"/>
        </w:rPr>
      </w:pPr>
      <w:r w:rsidRPr="008F4E6A">
        <w:rPr>
          <w:rFonts w:eastAsia="Calibri"/>
          <w:sz w:val="26"/>
          <w:szCs w:val="26"/>
          <w:lang w:eastAsia="en-US"/>
        </w:rPr>
        <w:t xml:space="preserve">В </w:t>
      </w:r>
      <w:r w:rsidR="00102BC0">
        <w:rPr>
          <w:rFonts w:eastAsia="Calibri"/>
          <w:sz w:val="26"/>
          <w:szCs w:val="26"/>
          <w:lang w:eastAsia="en-US"/>
        </w:rPr>
        <w:t>Районном Доме культуры</w:t>
      </w:r>
      <w:r w:rsidRPr="008F4E6A">
        <w:rPr>
          <w:rFonts w:eastAsia="Calibri"/>
          <w:sz w:val="26"/>
          <w:szCs w:val="26"/>
          <w:lang w:eastAsia="en-US"/>
        </w:rPr>
        <w:t xml:space="preserve"> разработано Положение о Клубе молодой семьи </w:t>
      </w:r>
      <w:r w:rsidR="00102BC0">
        <w:rPr>
          <w:rFonts w:eastAsia="Calibri"/>
          <w:sz w:val="26"/>
          <w:szCs w:val="26"/>
          <w:lang w:eastAsia="en-US"/>
        </w:rPr>
        <w:t>разработан</w:t>
      </w:r>
      <w:r w:rsidRPr="008F4E6A">
        <w:rPr>
          <w:rFonts w:eastAsia="Calibri"/>
          <w:sz w:val="26"/>
          <w:szCs w:val="26"/>
          <w:lang w:eastAsia="en-US"/>
        </w:rPr>
        <w:t xml:space="preserve"> годовой план работы. В настоящее время ведется активная работа по привлечению молодых семей в работу клуба. </w:t>
      </w:r>
      <w:r w:rsidRPr="008F4E6A">
        <w:rPr>
          <w:sz w:val="26"/>
          <w:szCs w:val="26"/>
        </w:rPr>
        <w:t>Клубные учреждения проводят мероприятия по организации семейного досуга. Широкое распространение получили такие праздники как: День семьи, День семьи, любви и верности, День матери которые пропагандируют лучшие семейные традиции, раскрывают их способности, которые чаще, в повседневной жизни не могут проявиться в полной мере. Мероприятия проходят в форме тематических программы и вечеров отдыха с конкурсными программами.</w:t>
      </w:r>
    </w:p>
    <w:p w:rsidR="0047747E" w:rsidRPr="00102BC0" w:rsidRDefault="0047747E" w:rsidP="00D918B0">
      <w:pPr>
        <w:ind w:firstLine="851"/>
        <w:contextualSpacing/>
        <w:jc w:val="both"/>
        <w:rPr>
          <w:sz w:val="26"/>
          <w:szCs w:val="26"/>
        </w:rPr>
      </w:pPr>
      <w:r w:rsidRPr="008F4E6A">
        <w:rPr>
          <w:sz w:val="26"/>
          <w:szCs w:val="26"/>
        </w:rPr>
        <w:t xml:space="preserve">Новый Год, Рождество, Пасха, 8 Марта и другие, тоже можно отнести к семейным, т.к. празднуются они </w:t>
      </w:r>
      <w:r w:rsidR="00102BC0">
        <w:rPr>
          <w:sz w:val="26"/>
          <w:szCs w:val="26"/>
        </w:rPr>
        <w:t>в кругу</w:t>
      </w:r>
      <w:r w:rsidRPr="008F4E6A">
        <w:rPr>
          <w:sz w:val="26"/>
          <w:szCs w:val="26"/>
        </w:rPr>
        <w:t xml:space="preserve"> семь</w:t>
      </w:r>
      <w:r w:rsidR="00102BC0">
        <w:rPr>
          <w:sz w:val="26"/>
          <w:szCs w:val="26"/>
        </w:rPr>
        <w:t>и</w:t>
      </w:r>
      <w:r w:rsidRPr="008F4E6A">
        <w:rPr>
          <w:sz w:val="26"/>
          <w:szCs w:val="26"/>
        </w:rPr>
        <w:t>. Во всех учреждениях культуры прошли тематические игровые, конкурсные программы: «Самая дружная семья» (Лукьяновский СДК), «Супер семейка» (</w:t>
      </w:r>
      <w:proofErr w:type="spellStart"/>
      <w:r w:rsidRPr="008F4E6A">
        <w:rPr>
          <w:sz w:val="26"/>
          <w:szCs w:val="26"/>
        </w:rPr>
        <w:t>Изыхский</w:t>
      </w:r>
      <w:proofErr w:type="spellEnd"/>
      <w:r w:rsidRPr="008F4E6A">
        <w:rPr>
          <w:sz w:val="26"/>
          <w:szCs w:val="26"/>
        </w:rPr>
        <w:t xml:space="preserve"> СДК), «Я, ты, он, она» (Кировский СДК), «Вместе – дружная семья» (Кайбальский СДК), «Семейный </w:t>
      </w:r>
      <w:r w:rsidRPr="00102BC0">
        <w:rPr>
          <w:sz w:val="26"/>
          <w:szCs w:val="26"/>
        </w:rPr>
        <w:t xml:space="preserve">портрет» (Очурский СДК). В День Семьи, любви и верности в МБУК РДК было проведено </w:t>
      </w:r>
      <w:r w:rsidR="00102BC0" w:rsidRPr="00102BC0">
        <w:rPr>
          <w:sz w:val="26"/>
          <w:szCs w:val="26"/>
        </w:rPr>
        <w:t xml:space="preserve">районное </w:t>
      </w:r>
      <w:r w:rsidRPr="00102BC0">
        <w:rPr>
          <w:sz w:val="26"/>
          <w:szCs w:val="26"/>
        </w:rPr>
        <w:t xml:space="preserve">тематическое мероприятие в форме </w:t>
      </w:r>
      <w:r w:rsidR="00102BC0" w:rsidRPr="00102BC0">
        <w:rPr>
          <w:sz w:val="26"/>
          <w:szCs w:val="26"/>
        </w:rPr>
        <w:t>«</w:t>
      </w:r>
      <w:r w:rsidRPr="00102BC0">
        <w:rPr>
          <w:sz w:val="26"/>
          <w:szCs w:val="26"/>
        </w:rPr>
        <w:t>репортажа</w:t>
      </w:r>
      <w:r w:rsidR="00102BC0" w:rsidRPr="00102BC0">
        <w:rPr>
          <w:sz w:val="26"/>
          <w:szCs w:val="26"/>
        </w:rPr>
        <w:t>»</w:t>
      </w:r>
      <w:r w:rsidRPr="00102BC0">
        <w:rPr>
          <w:sz w:val="26"/>
          <w:szCs w:val="26"/>
        </w:rPr>
        <w:t xml:space="preserve">. </w:t>
      </w:r>
      <w:r w:rsidR="00102BC0" w:rsidRPr="00102BC0">
        <w:rPr>
          <w:sz w:val="26"/>
          <w:szCs w:val="26"/>
        </w:rPr>
        <w:t>Чествовали семьи с большим опытом совместной жизни. С</w:t>
      </w:r>
      <w:r w:rsidRPr="00102BC0">
        <w:rPr>
          <w:sz w:val="26"/>
          <w:szCs w:val="26"/>
        </w:rPr>
        <w:t>емь</w:t>
      </w:r>
      <w:r w:rsidR="00102BC0" w:rsidRPr="00102BC0">
        <w:rPr>
          <w:sz w:val="26"/>
          <w:szCs w:val="26"/>
        </w:rPr>
        <w:t>ям</w:t>
      </w:r>
      <w:r w:rsidRPr="00102BC0">
        <w:rPr>
          <w:sz w:val="26"/>
          <w:szCs w:val="26"/>
        </w:rPr>
        <w:t xml:space="preserve"> </w:t>
      </w:r>
      <w:r w:rsidR="00102BC0" w:rsidRPr="00102BC0">
        <w:rPr>
          <w:sz w:val="26"/>
          <w:szCs w:val="26"/>
        </w:rPr>
        <w:t>вручены медали</w:t>
      </w:r>
      <w:r w:rsidRPr="00102BC0">
        <w:rPr>
          <w:sz w:val="26"/>
          <w:szCs w:val="26"/>
        </w:rPr>
        <w:t xml:space="preserve"> «За любовь и вернос</w:t>
      </w:r>
      <w:r w:rsidR="00102BC0" w:rsidRPr="00102BC0">
        <w:rPr>
          <w:sz w:val="26"/>
          <w:szCs w:val="26"/>
        </w:rPr>
        <w:t>ть»</w:t>
      </w:r>
      <w:r w:rsidRPr="00102BC0">
        <w:rPr>
          <w:sz w:val="26"/>
          <w:szCs w:val="26"/>
        </w:rPr>
        <w:t xml:space="preserve">. </w:t>
      </w:r>
    </w:p>
    <w:p w:rsidR="00E02981" w:rsidRDefault="0047747E" w:rsidP="00D918B0">
      <w:pPr>
        <w:ind w:firstLine="851"/>
        <w:contextualSpacing/>
        <w:jc w:val="both"/>
        <w:rPr>
          <w:sz w:val="26"/>
          <w:szCs w:val="26"/>
        </w:rPr>
      </w:pPr>
      <w:r w:rsidRPr="008F4E6A">
        <w:rPr>
          <w:sz w:val="26"/>
          <w:szCs w:val="26"/>
        </w:rPr>
        <w:t>В Аршановском СДК</w:t>
      </w:r>
      <w:r w:rsidRPr="008F4E6A">
        <w:rPr>
          <w:color w:val="FF0000"/>
          <w:sz w:val="26"/>
          <w:szCs w:val="26"/>
        </w:rPr>
        <w:t xml:space="preserve"> </w:t>
      </w:r>
      <w:r w:rsidRPr="008F4E6A">
        <w:rPr>
          <w:color w:val="0D0D0D" w:themeColor="text1" w:themeTint="F2"/>
          <w:sz w:val="26"/>
          <w:szCs w:val="26"/>
        </w:rPr>
        <w:t>празднование дня М</w:t>
      </w:r>
      <w:r w:rsidRPr="008F4E6A">
        <w:rPr>
          <w:sz w:val="26"/>
          <w:szCs w:val="26"/>
        </w:rPr>
        <w:t xml:space="preserve">атери проводила Лига хакасских женщин «Алтынай». </w:t>
      </w:r>
      <w:r w:rsidRPr="008F4E6A">
        <w:rPr>
          <w:color w:val="0D0D0D" w:themeColor="text1" w:themeTint="F2"/>
          <w:sz w:val="26"/>
          <w:szCs w:val="26"/>
        </w:rPr>
        <w:t>Были</w:t>
      </w:r>
      <w:r w:rsidRPr="008F4E6A">
        <w:rPr>
          <w:sz w:val="26"/>
          <w:szCs w:val="26"/>
        </w:rPr>
        <w:t xml:space="preserve"> приглашены гости со всей республики, а также из республики Тыва и Горной </w:t>
      </w:r>
      <w:proofErr w:type="spellStart"/>
      <w:r w:rsidRPr="008F4E6A">
        <w:rPr>
          <w:sz w:val="26"/>
          <w:szCs w:val="26"/>
        </w:rPr>
        <w:t>Шории</w:t>
      </w:r>
      <w:proofErr w:type="spellEnd"/>
      <w:r w:rsidRPr="008F4E6A">
        <w:rPr>
          <w:sz w:val="26"/>
          <w:szCs w:val="26"/>
        </w:rPr>
        <w:t xml:space="preserve">. Для гостей и жителей </w:t>
      </w:r>
      <w:r w:rsidR="00102BC0" w:rsidRPr="008F4E6A">
        <w:rPr>
          <w:sz w:val="26"/>
          <w:szCs w:val="26"/>
        </w:rPr>
        <w:t>села показан</w:t>
      </w:r>
      <w:r w:rsidRPr="008F4E6A">
        <w:rPr>
          <w:sz w:val="26"/>
          <w:szCs w:val="26"/>
        </w:rPr>
        <w:t xml:space="preserve"> фильм на хакасском языке «Чин</w:t>
      </w:r>
      <w:proofErr w:type="spellStart"/>
      <w:r w:rsidRPr="008F4E6A">
        <w:rPr>
          <w:sz w:val="26"/>
          <w:szCs w:val="26"/>
          <w:lang w:val="en-US"/>
        </w:rPr>
        <w:t>ic</w:t>
      </w:r>
      <w:proofErr w:type="spellEnd"/>
      <w:r w:rsidRPr="008F4E6A">
        <w:rPr>
          <w:sz w:val="26"/>
          <w:szCs w:val="26"/>
        </w:rPr>
        <w:t xml:space="preserve">-Победа», рассказывающий о судьбе и жизни женщины, проводившей сына на войну. По окончании демонстрации фильма прошло его обсуждение. </w:t>
      </w:r>
    </w:p>
    <w:p w:rsidR="00102BC0" w:rsidRPr="008F4E6A" w:rsidRDefault="00E02981" w:rsidP="00D918B0">
      <w:pPr>
        <w:ind w:firstLine="851"/>
        <w:contextualSpacing/>
        <w:jc w:val="both"/>
        <w:rPr>
          <w:sz w:val="26"/>
          <w:szCs w:val="26"/>
        </w:rPr>
      </w:pPr>
      <w:r w:rsidRPr="008F4E6A">
        <w:rPr>
          <w:color w:val="000000"/>
          <w:sz w:val="26"/>
          <w:szCs w:val="26"/>
        </w:rPr>
        <w:t xml:space="preserve">Семья </w:t>
      </w:r>
      <w:proofErr w:type="spellStart"/>
      <w:r w:rsidRPr="008F4E6A">
        <w:rPr>
          <w:color w:val="000000"/>
          <w:sz w:val="26"/>
          <w:szCs w:val="26"/>
        </w:rPr>
        <w:t>Сагалаковых</w:t>
      </w:r>
      <w:proofErr w:type="spellEnd"/>
      <w:r w:rsidRPr="008F4E6A">
        <w:rPr>
          <w:color w:val="000000"/>
          <w:sz w:val="26"/>
          <w:szCs w:val="26"/>
        </w:rPr>
        <w:t xml:space="preserve"> и</w:t>
      </w:r>
      <w:r>
        <w:rPr>
          <w:color w:val="000000"/>
          <w:sz w:val="26"/>
          <w:szCs w:val="26"/>
        </w:rPr>
        <w:t>з села</w:t>
      </w:r>
      <w:r w:rsidRPr="008F4E6A">
        <w:rPr>
          <w:color w:val="000000"/>
          <w:sz w:val="26"/>
          <w:szCs w:val="26"/>
        </w:rPr>
        <w:t xml:space="preserve"> Аршаново </w:t>
      </w:r>
      <w:r>
        <w:rPr>
          <w:color w:val="000000"/>
          <w:sz w:val="26"/>
          <w:szCs w:val="26"/>
        </w:rPr>
        <w:t xml:space="preserve">одержала победу </w:t>
      </w:r>
      <w:r w:rsidR="00291AD3">
        <w:rPr>
          <w:color w:val="000000"/>
          <w:sz w:val="26"/>
          <w:szCs w:val="26"/>
        </w:rPr>
        <w:t>на Всероссийском</w:t>
      </w:r>
      <w:r w:rsidRPr="008F4E6A">
        <w:rPr>
          <w:color w:val="000000"/>
          <w:sz w:val="26"/>
          <w:szCs w:val="26"/>
        </w:rPr>
        <w:t xml:space="preserve"> конкурсе </w:t>
      </w:r>
      <w:r>
        <w:rPr>
          <w:color w:val="000000"/>
          <w:sz w:val="26"/>
          <w:szCs w:val="26"/>
        </w:rPr>
        <w:t xml:space="preserve">«Семья Года» </w:t>
      </w:r>
      <w:r w:rsidRPr="008F4E6A">
        <w:rPr>
          <w:color w:val="000000"/>
          <w:sz w:val="26"/>
          <w:szCs w:val="26"/>
        </w:rPr>
        <w:t>в номинации «Сохранение семейных традиций и обрядов».</w:t>
      </w:r>
    </w:p>
    <w:p w:rsidR="00E02981" w:rsidRDefault="00E02981" w:rsidP="00D918B0">
      <w:pPr>
        <w:spacing w:after="150"/>
        <w:contextualSpacing/>
        <w:jc w:val="both"/>
        <w:rPr>
          <w:color w:val="000000"/>
          <w:sz w:val="26"/>
          <w:szCs w:val="26"/>
        </w:rPr>
      </w:pPr>
    </w:p>
    <w:p w:rsidR="0047747E" w:rsidRPr="008F4E6A" w:rsidRDefault="0047747E" w:rsidP="009C40B7">
      <w:pPr>
        <w:contextualSpacing/>
        <w:jc w:val="center"/>
        <w:rPr>
          <w:sz w:val="26"/>
          <w:szCs w:val="26"/>
        </w:rPr>
      </w:pPr>
      <w:r w:rsidRPr="008F4E6A">
        <w:rPr>
          <w:sz w:val="26"/>
          <w:szCs w:val="26"/>
        </w:rPr>
        <w:t>Традиционная хакасская культура</w:t>
      </w:r>
      <w:r w:rsidR="00E02981">
        <w:rPr>
          <w:sz w:val="26"/>
          <w:szCs w:val="26"/>
        </w:rPr>
        <w:t>:</w:t>
      </w:r>
    </w:p>
    <w:p w:rsidR="0047747E" w:rsidRPr="008F4E6A" w:rsidRDefault="0047747E" w:rsidP="00D918B0">
      <w:pPr>
        <w:contextualSpacing/>
        <w:jc w:val="both"/>
        <w:rPr>
          <w:sz w:val="26"/>
          <w:szCs w:val="26"/>
        </w:rPr>
      </w:pPr>
    </w:p>
    <w:p w:rsidR="004F6C7F" w:rsidRPr="00BF667C" w:rsidRDefault="00E02981" w:rsidP="00D918B0">
      <w:pPr>
        <w:ind w:firstLine="851"/>
        <w:contextualSpacing/>
        <w:jc w:val="both"/>
        <w:rPr>
          <w:sz w:val="26"/>
          <w:szCs w:val="26"/>
        </w:rPr>
      </w:pPr>
      <w:r>
        <w:rPr>
          <w:sz w:val="26"/>
          <w:szCs w:val="26"/>
        </w:rPr>
        <w:t>За отчетный период</w:t>
      </w:r>
      <w:r w:rsidR="0047747E" w:rsidRPr="008F4E6A">
        <w:rPr>
          <w:sz w:val="26"/>
          <w:szCs w:val="26"/>
        </w:rPr>
        <w:t xml:space="preserve"> проведено 8 мероприятий, охват составил 6353 человека. Наиболее крупные массовые </w:t>
      </w:r>
      <w:r w:rsidRPr="008F4E6A">
        <w:rPr>
          <w:sz w:val="26"/>
          <w:szCs w:val="26"/>
        </w:rPr>
        <w:t>мероприятия -</w:t>
      </w:r>
      <w:r w:rsidR="0047747E" w:rsidRPr="008F4E6A">
        <w:rPr>
          <w:sz w:val="26"/>
          <w:szCs w:val="26"/>
        </w:rPr>
        <w:t xml:space="preserve"> </w:t>
      </w:r>
      <w:r w:rsidR="0047747E" w:rsidRPr="008F4E6A">
        <w:rPr>
          <w:color w:val="0D0D0D" w:themeColor="text1" w:themeTint="F2"/>
          <w:sz w:val="26"/>
          <w:szCs w:val="26"/>
        </w:rPr>
        <w:t>это</w:t>
      </w:r>
      <w:r w:rsidR="0047747E" w:rsidRPr="008F4E6A">
        <w:rPr>
          <w:sz w:val="26"/>
          <w:szCs w:val="26"/>
        </w:rPr>
        <w:t xml:space="preserve"> районные праздники «Чыл Па</w:t>
      </w:r>
      <w:r>
        <w:rPr>
          <w:sz w:val="26"/>
          <w:szCs w:val="26"/>
        </w:rPr>
        <w:t xml:space="preserve">зы», «Уртун Тойы», «Тун Пайрам». </w:t>
      </w:r>
      <w:r w:rsidR="004F6C7F" w:rsidRPr="001C5C0D">
        <w:rPr>
          <w:sz w:val="26"/>
          <w:szCs w:val="26"/>
        </w:rPr>
        <w:t>В период проведения Дней тюркской письменности и культуры в Алтайском районе прошли мероприятия, посвященные изучению тюркской культуры, языка, народных традиций и обычаев. Мероприятия, разнообразные по смыслу, структуре и содержанию, объединили темы, наиболее широко раскрывающие вел</w:t>
      </w:r>
      <w:r w:rsidR="004F6C7F">
        <w:rPr>
          <w:sz w:val="26"/>
          <w:szCs w:val="26"/>
        </w:rPr>
        <w:t>икое наследие хакасского народа</w:t>
      </w:r>
      <w:r w:rsidR="004F6C7F" w:rsidRPr="001C5C0D">
        <w:rPr>
          <w:sz w:val="26"/>
          <w:szCs w:val="26"/>
        </w:rPr>
        <w:t>. Проведены научно-</w:t>
      </w:r>
      <w:r w:rsidR="004F6C7F" w:rsidRPr="001C5C0D">
        <w:rPr>
          <w:sz w:val="26"/>
          <w:szCs w:val="26"/>
        </w:rPr>
        <w:lastRenderedPageBreak/>
        <w:t xml:space="preserve">практические конференции, тематические вечера, </w:t>
      </w:r>
      <w:r w:rsidR="004F6C7F" w:rsidRPr="001C5C0D">
        <w:rPr>
          <w:bCs/>
          <w:sz w:val="26"/>
          <w:szCs w:val="26"/>
        </w:rPr>
        <w:t xml:space="preserve">познавательные </w:t>
      </w:r>
      <w:r w:rsidR="004F6C7F" w:rsidRPr="001C5C0D">
        <w:rPr>
          <w:sz w:val="26"/>
          <w:szCs w:val="26"/>
        </w:rPr>
        <w:t>викторины</w:t>
      </w:r>
      <w:r w:rsidR="004F6C7F">
        <w:rPr>
          <w:sz w:val="26"/>
          <w:szCs w:val="26"/>
        </w:rPr>
        <w:t>,</w:t>
      </w:r>
      <w:r w:rsidR="004F6C7F" w:rsidRPr="001C5C0D">
        <w:rPr>
          <w:sz w:val="26"/>
          <w:szCs w:val="26"/>
        </w:rPr>
        <w:t xml:space="preserve"> интерактивные беседы</w:t>
      </w:r>
      <w:r w:rsidR="004F6C7F">
        <w:rPr>
          <w:sz w:val="26"/>
          <w:szCs w:val="26"/>
        </w:rPr>
        <w:t>,</w:t>
      </w:r>
      <w:r w:rsidR="004F6C7F" w:rsidRPr="001C5C0D">
        <w:rPr>
          <w:sz w:val="26"/>
          <w:szCs w:val="26"/>
        </w:rPr>
        <w:t xml:space="preserve"> </w:t>
      </w:r>
      <w:r w:rsidR="004F6C7F">
        <w:rPr>
          <w:sz w:val="26"/>
          <w:szCs w:val="26"/>
        </w:rPr>
        <w:t>оформлены</w:t>
      </w:r>
      <w:r w:rsidR="004F6C7F" w:rsidRPr="001C5C0D">
        <w:rPr>
          <w:sz w:val="26"/>
          <w:szCs w:val="26"/>
        </w:rPr>
        <w:t xml:space="preserve"> книжные выставки (с. Белый Яр, с. Аршаново, с. Краснополье, д. Смирновка, с. </w:t>
      </w:r>
      <w:proofErr w:type="spellStart"/>
      <w:r w:rsidR="004F6C7F" w:rsidRPr="001C5C0D">
        <w:rPr>
          <w:sz w:val="26"/>
          <w:szCs w:val="26"/>
        </w:rPr>
        <w:t>Кирово</w:t>
      </w:r>
      <w:proofErr w:type="spellEnd"/>
      <w:r w:rsidR="004F6C7F" w:rsidRPr="001C5C0D">
        <w:rPr>
          <w:sz w:val="26"/>
          <w:szCs w:val="26"/>
        </w:rPr>
        <w:t xml:space="preserve">, д. </w:t>
      </w:r>
      <w:proofErr w:type="spellStart"/>
      <w:r w:rsidR="004F6C7F" w:rsidRPr="001C5C0D">
        <w:rPr>
          <w:sz w:val="26"/>
          <w:szCs w:val="26"/>
        </w:rPr>
        <w:t>Кайбалы</w:t>
      </w:r>
      <w:proofErr w:type="spellEnd"/>
      <w:r w:rsidR="004F6C7F" w:rsidRPr="001C5C0D">
        <w:rPr>
          <w:sz w:val="26"/>
          <w:szCs w:val="26"/>
        </w:rPr>
        <w:t xml:space="preserve">, с. Очуры, д. Березовка, </w:t>
      </w:r>
      <w:proofErr w:type="spellStart"/>
      <w:r w:rsidR="004F6C7F" w:rsidRPr="001C5C0D">
        <w:rPr>
          <w:sz w:val="26"/>
          <w:szCs w:val="26"/>
        </w:rPr>
        <w:t>с.Новомихайловка</w:t>
      </w:r>
      <w:proofErr w:type="spellEnd"/>
      <w:r w:rsidR="004F6C7F" w:rsidRPr="001C5C0D">
        <w:rPr>
          <w:sz w:val="26"/>
          <w:szCs w:val="26"/>
        </w:rPr>
        <w:t xml:space="preserve">, д. Летник, с. Подсинее, а. </w:t>
      </w:r>
      <w:proofErr w:type="spellStart"/>
      <w:r w:rsidR="004F6C7F" w:rsidRPr="001C5C0D">
        <w:rPr>
          <w:sz w:val="26"/>
          <w:szCs w:val="26"/>
        </w:rPr>
        <w:t>Сартыков</w:t>
      </w:r>
      <w:proofErr w:type="spellEnd"/>
      <w:r w:rsidR="004F6C7F" w:rsidRPr="001C5C0D">
        <w:rPr>
          <w:sz w:val="26"/>
          <w:szCs w:val="26"/>
        </w:rPr>
        <w:t xml:space="preserve">) совместно с </w:t>
      </w:r>
      <w:proofErr w:type="spellStart"/>
      <w:r w:rsidR="004F6C7F" w:rsidRPr="001C5C0D">
        <w:rPr>
          <w:sz w:val="26"/>
          <w:szCs w:val="26"/>
        </w:rPr>
        <w:t>ХакНИИЯЛИ</w:t>
      </w:r>
      <w:proofErr w:type="spellEnd"/>
      <w:r w:rsidR="004F6C7F" w:rsidRPr="001C5C0D">
        <w:rPr>
          <w:sz w:val="26"/>
          <w:szCs w:val="26"/>
        </w:rPr>
        <w:t xml:space="preserve">, заслуженными деятелями искусства и культуры Республики Хакасия, представителями республиканского музея, Совета старейшин хакасского народа. Мероприятия сопровождались мультимедийными презентациями, повествующими о жизни и творчестве выдающихся хакасских </w:t>
      </w:r>
      <w:hyperlink r:id="rId6" w:tooltip="Хайджи" w:history="1">
        <w:proofErr w:type="spellStart"/>
        <w:r w:rsidR="004F6C7F" w:rsidRPr="00EF0926">
          <w:rPr>
            <w:rStyle w:val="af8"/>
            <w:color w:val="000000" w:themeColor="text1"/>
            <w:sz w:val="26"/>
            <w:szCs w:val="26"/>
          </w:rPr>
          <w:t>хайджи</w:t>
        </w:r>
      </w:hyperlink>
      <w:r w:rsidR="004F6C7F" w:rsidRPr="00EF0926">
        <w:rPr>
          <w:color w:val="000000" w:themeColor="text1"/>
          <w:sz w:val="26"/>
          <w:szCs w:val="26"/>
        </w:rPr>
        <w:t>-</w:t>
      </w:r>
      <w:r w:rsidR="004F6C7F" w:rsidRPr="001C5C0D">
        <w:rPr>
          <w:sz w:val="26"/>
          <w:szCs w:val="26"/>
        </w:rPr>
        <w:t>нымахчи</w:t>
      </w:r>
      <w:proofErr w:type="spellEnd"/>
      <w:r w:rsidR="004F6C7F" w:rsidRPr="001C5C0D">
        <w:rPr>
          <w:sz w:val="26"/>
          <w:szCs w:val="26"/>
        </w:rPr>
        <w:t>, мастеров ис</w:t>
      </w:r>
      <w:r w:rsidR="00BF667C">
        <w:rPr>
          <w:sz w:val="26"/>
          <w:szCs w:val="26"/>
        </w:rPr>
        <w:t xml:space="preserve">полнения героических сказаний. </w:t>
      </w:r>
    </w:p>
    <w:p w:rsidR="004F6C7F" w:rsidRDefault="004F6C7F" w:rsidP="00D918B0">
      <w:pPr>
        <w:contextualSpacing/>
        <w:jc w:val="both"/>
        <w:rPr>
          <w:sz w:val="32"/>
          <w:szCs w:val="32"/>
        </w:rPr>
      </w:pPr>
    </w:p>
    <w:p w:rsidR="000B662E" w:rsidRPr="00FF648B" w:rsidRDefault="000B662E" w:rsidP="00D918B0">
      <w:pPr>
        <w:pStyle w:val="HTML"/>
        <w:contextualSpacing/>
        <w:jc w:val="both"/>
        <w:rPr>
          <w:rFonts w:ascii="Times New Roman" w:hAnsi="Times New Roman" w:cs="Times New Roman"/>
          <w:sz w:val="26"/>
          <w:szCs w:val="26"/>
        </w:rPr>
      </w:pPr>
      <w:r w:rsidRPr="00FF648B">
        <w:rPr>
          <w:rFonts w:ascii="Times New Roman" w:hAnsi="Times New Roman" w:cs="Times New Roman"/>
          <w:sz w:val="26"/>
          <w:szCs w:val="26"/>
        </w:rPr>
        <w:tab/>
      </w:r>
      <w:r>
        <w:rPr>
          <w:rFonts w:ascii="Times New Roman" w:hAnsi="Times New Roman" w:cs="Times New Roman"/>
          <w:sz w:val="26"/>
          <w:szCs w:val="26"/>
        </w:rPr>
        <w:t>С</w:t>
      </w:r>
      <w:r w:rsidRPr="00FF648B">
        <w:rPr>
          <w:rFonts w:ascii="Times New Roman" w:hAnsi="Times New Roman" w:cs="Times New Roman"/>
          <w:sz w:val="26"/>
          <w:szCs w:val="26"/>
        </w:rPr>
        <w:t xml:space="preserve"> 01.01.2015г. все библиотеки Алтайского района вошли в состав муниципального бюджетного учреждения культуры «Алтайская центральная районная библиотека», образуя единую библиотечную сеть Алтайского района.</w:t>
      </w:r>
    </w:p>
    <w:p w:rsidR="009C40B7" w:rsidRDefault="000B662E" w:rsidP="00D918B0">
      <w:pPr>
        <w:pStyle w:val="HTML"/>
        <w:contextualSpacing/>
        <w:jc w:val="both"/>
        <w:rPr>
          <w:rFonts w:ascii="Times New Roman" w:hAnsi="Times New Roman" w:cs="Times New Roman"/>
          <w:sz w:val="26"/>
          <w:szCs w:val="26"/>
        </w:rPr>
      </w:pPr>
      <w:r w:rsidRPr="00FF648B">
        <w:rPr>
          <w:rFonts w:ascii="Times New Roman" w:hAnsi="Times New Roman" w:cs="Times New Roman"/>
          <w:sz w:val="26"/>
          <w:szCs w:val="26"/>
        </w:rPr>
        <w:tab/>
        <w:t xml:space="preserve">Распоряжение администрации Алтайского района от 01.12.2016г. № 729-р «О проведении работы по реструктуризации штатных единиц», приказа Управления культуры и кино администрации МО Алтайский район от 02.12.2016г. № 264-пр «О реструктуризации штатных единиц МБУК «Алтайская ЦРБ» - с 05.02.2017г. 1,5 </w:t>
      </w:r>
      <w:proofErr w:type="spellStart"/>
      <w:r w:rsidRPr="00FF648B">
        <w:rPr>
          <w:rFonts w:ascii="Times New Roman" w:hAnsi="Times New Roman" w:cs="Times New Roman"/>
          <w:sz w:val="26"/>
          <w:szCs w:val="26"/>
        </w:rPr>
        <w:t>шт.ед</w:t>
      </w:r>
      <w:proofErr w:type="spellEnd"/>
      <w:r w:rsidRPr="00FF648B">
        <w:rPr>
          <w:rFonts w:ascii="Times New Roman" w:hAnsi="Times New Roman" w:cs="Times New Roman"/>
          <w:sz w:val="26"/>
          <w:szCs w:val="26"/>
        </w:rPr>
        <w:t>. технического персонала МБУК «Алтайская ЦРБ» (0,5 ставки рабочего по текущему ремонту и обслуживанию зданий и 1,0 ставки уборщицы служебных помещений) переводятся</w:t>
      </w:r>
      <w:r w:rsidR="009C40B7">
        <w:rPr>
          <w:rFonts w:ascii="Times New Roman" w:hAnsi="Times New Roman" w:cs="Times New Roman"/>
          <w:sz w:val="26"/>
          <w:szCs w:val="26"/>
        </w:rPr>
        <w:t xml:space="preserve"> в Управление культуры и кино.</w:t>
      </w:r>
    </w:p>
    <w:p w:rsidR="009C40B7" w:rsidRDefault="000B662E" w:rsidP="009C40B7">
      <w:pPr>
        <w:pStyle w:val="HTML"/>
        <w:ind w:firstLine="851"/>
        <w:contextualSpacing/>
        <w:jc w:val="both"/>
        <w:rPr>
          <w:rFonts w:ascii="Times New Roman" w:hAnsi="Times New Roman" w:cs="Times New Roman"/>
          <w:sz w:val="26"/>
          <w:szCs w:val="26"/>
        </w:rPr>
      </w:pPr>
      <w:r w:rsidRPr="00DC229D">
        <w:rPr>
          <w:rFonts w:ascii="Times New Roman" w:hAnsi="Times New Roman" w:cs="Times New Roman"/>
          <w:sz w:val="26"/>
          <w:szCs w:val="26"/>
        </w:rPr>
        <w:t xml:space="preserve">В 2016 году для пополнения библиотечных фондов МБУК "Алтайская ЦРБ" выделены федеральные субсидии в размере 17,0 тыс. рублей для оформления подписки на 2 полугодие 2016г. </w:t>
      </w:r>
      <w:r w:rsidR="002C6E12" w:rsidRPr="002C6E12">
        <w:rPr>
          <w:rFonts w:ascii="Times New Roman" w:hAnsi="Times New Roman" w:cs="Times New Roman"/>
          <w:sz w:val="26"/>
          <w:szCs w:val="26"/>
        </w:rPr>
        <w:t>Из средств бюджета Алтайского района было выделено 89 259,06 руб. на приобретение книг для ЦРБ и ЦДБ.</w:t>
      </w:r>
    </w:p>
    <w:p w:rsidR="002C6E12" w:rsidRPr="002C6E12" w:rsidRDefault="002C6E12" w:rsidP="009C40B7">
      <w:pPr>
        <w:pStyle w:val="HTML"/>
        <w:ind w:firstLine="851"/>
        <w:contextualSpacing/>
        <w:jc w:val="both"/>
        <w:rPr>
          <w:rFonts w:ascii="Times New Roman" w:hAnsi="Times New Roman" w:cs="Times New Roman"/>
          <w:sz w:val="26"/>
          <w:szCs w:val="26"/>
        </w:rPr>
      </w:pPr>
      <w:r w:rsidRPr="002C6E12">
        <w:rPr>
          <w:rFonts w:ascii="Times New Roman" w:hAnsi="Times New Roman" w:cs="Times New Roman"/>
          <w:sz w:val="26"/>
          <w:szCs w:val="26"/>
        </w:rPr>
        <w:t xml:space="preserve">В порядке предоставления в 2016 году из республиканского бюджета Республики Хакасия иных межбюджетных трансфертов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выделены денежные средства в размере 15,7 тыс. рублей для подключения к сети Интернет </w:t>
      </w:r>
      <w:proofErr w:type="spellStart"/>
      <w:r w:rsidRPr="002C6E12">
        <w:rPr>
          <w:rFonts w:ascii="Times New Roman" w:hAnsi="Times New Roman" w:cs="Times New Roman"/>
          <w:sz w:val="26"/>
          <w:szCs w:val="26"/>
        </w:rPr>
        <w:t>Лукьяновской</w:t>
      </w:r>
      <w:proofErr w:type="spellEnd"/>
      <w:r w:rsidRPr="002C6E12">
        <w:rPr>
          <w:rFonts w:ascii="Times New Roman" w:hAnsi="Times New Roman" w:cs="Times New Roman"/>
          <w:sz w:val="26"/>
          <w:szCs w:val="26"/>
        </w:rPr>
        <w:t xml:space="preserve"> и </w:t>
      </w:r>
      <w:proofErr w:type="spellStart"/>
      <w:r w:rsidRPr="002C6E12">
        <w:rPr>
          <w:rFonts w:ascii="Times New Roman" w:hAnsi="Times New Roman" w:cs="Times New Roman"/>
          <w:sz w:val="26"/>
          <w:szCs w:val="26"/>
        </w:rPr>
        <w:t>Герасимовской</w:t>
      </w:r>
      <w:proofErr w:type="spellEnd"/>
      <w:r w:rsidRPr="002C6E12">
        <w:rPr>
          <w:rFonts w:ascii="Times New Roman" w:hAnsi="Times New Roman" w:cs="Times New Roman"/>
          <w:sz w:val="26"/>
          <w:szCs w:val="26"/>
        </w:rPr>
        <w:t xml:space="preserve"> сельской библиотеки </w:t>
      </w:r>
    </w:p>
    <w:p w:rsidR="000B662E" w:rsidRPr="00DC229D" w:rsidRDefault="000B662E" w:rsidP="009C40B7">
      <w:pPr>
        <w:pStyle w:val="HTML"/>
        <w:ind w:firstLine="851"/>
        <w:contextualSpacing/>
        <w:jc w:val="both"/>
        <w:rPr>
          <w:rFonts w:ascii="Times New Roman" w:hAnsi="Times New Roman" w:cs="Times New Roman"/>
          <w:sz w:val="26"/>
          <w:szCs w:val="26"/>
        </w:rPr>
      </w:pPr>
      <w:r w:rsidRPr="00DC229D">
        <w:rPr>
          <w:rFonts w:ascii="Times New Roman" w:hAnsi="Times New Roman" w:cs="Times New Roman"/>
          <w:sz w:val="26"/>
          <w:szCs w:val="26"/>
        </w:rPr>
        <w:t>Уровень фактической обеспеченности библиотеками населения МО</w:t>
      </w:r>
      <w:r w:rsidR="004D51B3">
        <w:rPr>
          <w:rFonts w:ascii="Times New Roman" w:hAnsi="Times New Roman" w:cs="Times New Roman"/>
          <w:sz w:val="26"/>
          <w:szCs w:val="26"/>
        </w:rPr>
        <w:t xml:space="preserve"> Алтайский район составляет 94</w:t>
      </w:r>
      <w:r w:rsidRPr="00DC229D">
        <w:rPr>
          <w:rFonts w:ascii="Times New Roman" w:hAnsi="Times New Roman" w:cs="Times New Roman"/>
          <w:sz w:val="26"/>
          <w:szCs w:val="26"/>
        </w:rPr>
        <w:t xml:space="preserve">%. </w:t>
      </w:r>
    </w:p>
    <w:p w:rsidR="000B662E" w:rsidRPr="00FF648B" w:rsidRDefault="00DC229D" w:rsidP="00D918B0">
      <w:pPr>
        <w:ind w:firstLine="708"/>
        <w:contextualSpacing/>
        <w:jc w:val="both"/>
        <w:rPr>
          <w:sz w:val="26"/>
          <w:szCs w:val="26"/>
        </w:rPr>
      </w:pPr>
      <w:r>
        <w:rPr>
          <w:sz w:val="26"/>
          <w:szCs w:val="26"/>
        </w:rPr>
        <w:t>Ч</w:t>
      </w:r>
      <w:r w:rsidR="000B662E" w:rsidRPr="00FF648B">
        <w:rPr>
          <w:sz w:val="26"/>
          <w:szCs w:val="26"/>
        </w:rPr>
        <w:t>исло чи</w:t>
      </w:r>
      <w:r>
        <w:rPr>
          <w:sz w:val="26"/>
          <w:szCs w:val="26"/>
        </w:rPr>
        <w:t xml:space="preserve">тателей в МБУК «Алтайская </w:t>
      </w:r>
      <w:r w:rsidR="00291AD3">
        <w:rPr>
          <w:sz w:val="26"/>
          <w:szCs w:val="26"/>
        </w:rPr>
        <w:t>ЦРБ» составляет</w:t>
      </w:r>
      <w:r>
        <w:rPr>
          <w:sz w:val="26"/>
          <w:szCs w:val="26"/>
        </w:rPr>
        <w:t xml:space="preserve"> </w:t>
      </w:r>
      <w:r w:rsidR="000B662E" w:rsidRPr="00FF648B">
        <w:rPr>
          <w:sz w:val="26"/>
          <w:szCs w:val="26"/>
        </w:rPr>
        <w:t>12 581 пользователей. Таким образом охват населения библиотечным обслуживанием составил 48,4%</w:t>
      </w:r>
      <w:r w:rsidR="004D51B3">
        <w:rPr>
          <w:sz w:val="26"/>
          <w:szCs w:val="26"/>
        </w:rPr>
        <w:t>.</w:t>
      </w:r>
      <w:r w:rsidR="000B662E" w:rsidRPr="00FF648B">
        <w:rPr>
          <w:sz w:val="26"/>
          <w:szCs w:val="26"/>
        </w:rPr>
        <w:t xml:space="preserve">  </w:t>
      </w:r>
    </w:p>
    <w:p w:rsidR="000B662E" w:rsidRPr="00DC229D" w:rsidRDefault="000B662E" w:rsidP="004D51B3">
      <w:pPr>
        <w:ind w:firstLine="851"/>
        <w:contextualSpacing/>
        <w:jc w:val="both"/>
        <w:rPr>
          <w:rFonts w:eastAsiaTheme="minorEastAsia"/>
          <w:sz w:val="26"/>
          <w:szCs w:val="26"/>
        </w:rPr>
      </w:pPr>
      <w:r w:rsidRPr="00DC229D">
        <w:rPr>
          <w:rFonts w:eastAsiaTheme="minorEastAsia"/>
          <w:sz w:val="26"/>
          <w:szCs w:val="26"/>
        </w:rPr>
        <w:t xml:space="preserve">3.2. Динамика показателей, отражающих объем основных работ, выполненных муниципальными библиотеками района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5"/>
        <w:gridCol w:w="2308"/>
        <w:gridCol w:w="2308"/>
        <w:gridCol w:w="990"/>
      </w:tblGrid>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Абсолютные показатели деятельности библиотек</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2015 г.</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2016г.</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 xml:space="preserve">Количество пользователей, в </w:t>
            </w:r>
            <w:proofErr w:type="spellStart"/>
            <w:r w:rsidRPr="00DC229D">
              <w:rPr>
                <w:rFonts w:eastAsiaTheme="minorEastAsia"/>
                <w:sz w:val="22"/>
                <w:szCs w:val="22"/>
              </w:rPr>
              <w:t>т.ч</w:t>
            </w:r>
            <w:proofErr w:type="spellEnd"/>
            <w:r w:rsidRPr="00DC229D">
              <w:rPr>
                <w:rFonts w:eastAsiaTheme="minorEastAsia"/>
                <w:sz w:val="22"/>
                <w:szCs w:val="22"/>
              </w:rPr>
              <w:t>. удаленных и их процент от общего количества пользователей</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12 580</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12 581</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Количество посещений</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tabs>
                <w:tab w:val="left" w:pos="1306"/>
                <w:tab w:val="left" w:pos="2298"/>
                <w:tab w:val="left" w:pos="3291"/>
                <w:tab w:val="left" w:pos="4283"/>
              </w:tabs>
              <w:ind w:left="30"/>
              <w:contextualSpacing/>
              <w:jc w:val="both"/>
              <w:rPr>
                <w:rFonts w:eastAsiaTheme="minorEastAsia"/>
              </w:rPr>
            </w:pPr>
            <w:r w:rsidRPr="00DC229D">
              <w:rPr>
                <w:rFonts w:eastAsiaTheme="minorEastAsia"/>
                <w:sz w:val="22"/>
                <w:szCs w:val="22"/>
              </w:rPr>
              <w:t>99 568</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tabs>
                <w:tab w:val="left" w:pos="1306"/>
                <w:tab w:val="left" w:pos="2298"/>
                <w:tab w:val="left" w:pos="3291"/>
                <w:tab w:val="left" w:pos="4283"/>
              </w:tabs>
              <w:ind w:left="30"/>
              <w:contextualSpacing/>
              <w:jc w:val="both"/>
              <w:rPr>
                <w:rFonts w:eastAsiaTheme="minorEastAsia"/>
              </w:rPr>
            </w:pPr>
            <w:r w:rsidRPr="00DC229D">
              <w:rPr>
                <w:rFonts w:eastAsiaTheme="minorEastAsia"/>
                <w:sz w:val="22"/>
                <w:szCs w:val="22"/>
              </w:rPr>
              <w:t>99690</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+122</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 xml:space="preserve">В </w:t>
            </w:r>
            <w:proofErr w:type="spellStart"/>
            <w:r w:rsidRPr="00DC229D">
              <w:rPr>
                <w:rFonts w:eastAsiaTheme="minorEastAsia"/>
                <w:sz w:val="22"/>
                <w:szCs w:val="22"/>
              </w:rPr>
              <w:t>т.ч</w:t>
            </w:r>
            <w:proofErr w:type="spellEnd"/>
            <w:r w:rsidRPr="00DC229D">
              <w:rPr>
                <w:rFonts w:eastAsiaTheme="minorEastAsia"/>
                <w:sz w:val="22"/>
                <w:szCs w:val="22"/>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 xml:space="preserve"> - массовых </w:t>
            </w:r>
            <w:proofErr w:type="gramStart"/>
            <w:r w:rsidRPr="00DC229D">
              <w:rPr>
                <w:rFonts w:eastAsiaTheme="minorEastAsia"/>
                <w:sz w:val="22"/>
                <w:szCs w:val="22"/>
              </w:rPr>
              <w:t>мероприятий  и</w:t>
            </w:r>
            <w:proofErr w:type="gramEnd"/>
            <w:r w:rsidRPr="00DC229D">
              <w:rPr>
                <w:rFonts w:eastAsiaTheme="minorEastAsia"/>
                <w:sz w:val="22"/>
                <w:szCs w:val="22"/>
              </w:rPr>
              <w:t xml:space="preserve"> их процент от общего количества посещений библиотеки</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22 414</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22268</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-146</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Количество обращений к библиотеки удаленных пользователей</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0</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800</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lastRenderedPageBreak/>
              <w:t xml:space="preserve">В </w:t>
            </w:r>
            <w:proofErr w:type="spellStart"/>
            <w:r w:rsidRPr="00DC229D">
              <w:rPr>
                <w:rFonts w:eastAsiaTheme="minorEastAsia"/>
                <w:sz w:val="22"/>
                <w:szCs w:val="22"/>
              </w:rPr>
              <w:t>т.ч</w:t>
            </w:r>
            <w:proofErr w:type="spellEnd"/>
            <w:r w:rsidRPr="00DC229D">
              <w:rPr>
                <w:rFonts w:eastAsiaTheme="minorEastAsia"/>
                <w:sz w:val="22"/>
                <w:szCs w:val="22"/>
              </w:rPr>
              <w:t>. обращений к веб-сайту и их процент от общего количества обращений к библиотеке удаленных пользователей</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0</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0</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Количество выданных (просмотренных) документов</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256104</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256105</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 xml:space="preserve">В </w:t>
            </w:r>
            <w:proofErr w:type="spellStart"/>
            <w:r w:rsidRPr="00DC229D">
              <w:rPr>
                <w:rFonts w:eastAsiaTheme="minorEastAsia"/>
                <w:sz w:val="22"/>
                <w:szCs w:val="22"/>
              </w:rPr>
              <w:t>т.ч</w:t>
            </w:r>
            <w:proofErr w:type="spellEnd"/>
            <w:r w:rsidRPr="00DC229D">
              <w:rPr>
                <w:rFonts w:eastAsiaTheme="minorEastAsia"/>
                <w:sz w:val="22"/>
                <w:szCs w:val="22"/>
              </w:rPr>
              <w:t>. из фондов других библиотек (по МБА, из виртуальных читальных залов, НЭБ и др.)</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0</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14</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rFonts w:eastAsiaTheme="minorEastAsia"/>
              </w:rPr>
            </w:pPr>
            <w:r w:rsidRPr="00DC229D">
              <w:rPr>
                <w:rFonts w:eastAsiaTheme="minorEastAsia"/>
                <w:sz w:val="22"/>
                <w:szCs w:val="22"/>
              </w:rPr>
              <w:t>+14</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Количество изготовленных для пользователей копий документов</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1125</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1093</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-32</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ind w:hanging="38"/>
              <w:contextualSpacing/>
              <w:jc w:val="both"/>
              <w:rPr>
                <w:b/>
              </w:rPr>
            </w:pPr>
            <w:r w:rsidRPr="00DC229D">
              <w:rPr>
                <w:b/>
                <w:sz w:val="22"/>
                <w:szCs w:val="22"/>
              </w:rPr>
              <w:t xml:space="preserve">Относительные показатели </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Читаемость</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20,3</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20,4</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+0,1</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Посещаемость</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7,9</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7,9</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Обращаемость</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1,27</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1,27</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roofErr w:type="spellStart"/>
            <w:r w:rsidRPr="00DC229D">
              <w:rPr>
                <w:sz w:val="22"/>
                <w:szCs w:val="22"/>
              </w:rPr>
              <w:t>документообеспеченность</w:t>
            </w:r>
            <w:proofErr w:type="spellEnd"/>
            <w:r w:rsidRPr="00DC229D">
              <w:rPr>
                <w:sz w:val="22"/>
                <w:szCs w:val="22"/>
              </w:rPr>
              <w:t xml:space="preserve"> на одного жителя</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15,9</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16,1</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+0,2</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rPr>
                <w:b/>
              </w:rPr>
            </w:pPr>
            <w:r w:rsidRPr="00DC229D">
              <w:rPr>
                <w:b/>
                <w:sz w:val="22"/>
                <w:szCs w:val="22"/>
              </w:rPr>
              <w:t>Экономические показатели (в руб.)</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Расходы на обслуживание одного пользователя</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371,12</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407,45</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+36,33</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Расходы на обслуживание одно посещение</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46,9</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51,42</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+4,52</w:t>
            </w:r>
          </w:p>
        </w:tc>
      </w:tr>
      <w:tr w:rsidR="000B662E" w:rsidRPr="00DC229D" w:rsidTr="000B662E">
        <w:trPr>
          <w:jc w:val="center"/>
        </w:trPr>
        <w:tc>
          <w:tcPr>
            <w:tcW w:w="3965"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Расходы на обслуживание одну документовыдачу</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18,2</w:t>
            </w:r>
          </w:p>
        </w:tc>
        <w:tc>
          <w:tcPr>
            <w:tcW w:w="2308"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20,02</w:t>
            </w:r>
          </w:p>
        </w:tc>
        <w:tc>
          <w:tcPr>
            <w:tcW w:w="990" w:type="dxa"/>
            <w:tcBorders>
              <w:top w:val="single" w:sz="4" w:space="0" w:color="000000"/>
              <w:left w:val="single" w:sz="4" w:space="0" w:color="000000"/>
              <w:bottom w:val="single" w:sz="4" w:space="0" w:color="000000"/>
              <w:right w:val="single" w:sz="4" w:space="0" w:color="000000"/>
            </w:tcBorders>
          </w:tcPr>
          <w:p w:rsidR="000B662E" w:rsidRPr="00DC229D" w:rsidRDefault="000B662E" w:rsidP="00D918B0">
            <w:pPr>
              <w:contextualSpacing/>
              <w:jc w:val="both"/>
            </w:pPr>
            <w:r w:rsidRPr="00DC229D">
              <w:rPr>
                <w:sz w:val="22"/>
                <w:szCs w:val="22"/>
              </w:rPr>
              <w:t>+1,82</w:t>
            </w:r>
          </w:p>
        </w:tc>
      </w:tr>
    </w:tbl>
    <w:p w:rsidR="000B662E" w:rsidRPr="00DC229D" w:rsidRDefault="000B662E" w:rsidP="00D918B0">
      <w:pPr>
        <w:contextualSpacing/>
        <w:jc w:val="both"/>
        <w:rPr>
          <w:sz w:val="26"/>
          <w:szCs w:val="26"/>
        </w:rPr>
      </w:pPr>
    </w:p>
    <w:p w:rsidR="000B662E" w:rsidRDefault="000B662E" w:rsidP="00D918B0">
      <w:pPr>
        <w:contextualSpacing/>
        <w:jc w:val="both"/>
        <w:rPr>
          <w:sz w:val="26"/>
          <w:szCs w:val="26"/>
        </w:rPr>
      </w:pPr>
    </w:p>
    <w:p w:rsidR="00AC1C69" w:rsidRPr="00AC1C69" w:rsidRDefault="00AC1C69" w:rsidP="00D918B0">
      <w:pPr>
        <w:spacing w:line="360" w:lineRule="auto"/>
        <w:jc w:val="both"/>
        <w:rPr>
          <w:sz w:val="26"/>
          <w:szCs w:val="26"/>
        </w:rPr>
      </w:pPr>
      <w:r w:rsidRPr="00AC1C69">
        <w:rPr>
          <w:sz w:val="26"/>
          <w:szCs w:val="26"/>
        </w:rPr>
        <w:t>Статистические показатели библиотечных фондов</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402"/>
        <w:gridCol w:w="1402"/>
        <w:gridCol w:w="1402"/>
      </w:tblGrid>
      <w:tr w:rsidR="00AC1C69" w:rsidRPr="00AC1C69" w:rsidTr="00D918B0">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 xml:space="preserve">Показатели </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 xml:space="preserve">2014 </w:t>
            </w:r>
            <w:r>
              <w:rPr>
                <w:sz w:val="26"/>
                <w:szCs w:val="26"/>
              </w:rPr>
              <w:t>год</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2015</w:t>
            </w:r>
            <w:r>
              <w:rPr>
                <w:sz w:val="26"/>
                <w:szCs w:val="26"/>
              </w:rPr>
              <w:t xml:space="preserve"> год</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2016</w:t>
            </w:r>
            <w:r>
              <w:rPr>
                <w:sz w:val="26"/>
                <w:szCs w:val="26"/>
              </w:rPr>
              <w:t xml:space="preserve"> год</w:t>
            </w:r>
          </w:p>
        </w:tc>
      </w:tr>
      <w:tr w:rsidR="00AC1C69" w:rsidRPr="00AC1C69" w:rsidTr="00D918B0">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Поступило</w:t>
            </w:r>
            <w:r>
              <w:rPr>
                <w:sz w:val="26"/>
                <w:szCs w:val="26"/>
              </w:rPr>
              <w:t xml:space="preserve"> (экз.)</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3969</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2141</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2762</w:t>
            </w:r>
          </w:p>
        </w:tc>
      </w:tr>
      <w:tr w:rsidR="00AC1C69" w:rsidRPr="00AC1C69" w:rsidTr="00D918B0">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Выбыло</w:t>
            </w:r>
            <w:r>
              <w:rPr>
                <w:sz w:val="26"/>
                <w:szCs w:val="26"/>
              </w:rPr>
              <w:t xml:space="preserve"> (экз.)</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1961</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1355</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982</w:t>
            </w:r>
          </w:p>
        </w:tc>
      </w:tr>
      <w:tr w:rsidR="00AC1C69" w:rsidRPr="00AC1C69" w:rsidTr="00D918B0">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 xml:space="preserve">Состоит </w:t>
            </w:r>
            <w:r>
              <w:rPr>
                <w:sz w:val="26"/>
                <w:szCs w:val="26"/>
              </w:rPr>
              <w:t>(экз.)</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199 937</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200723</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202503</w:t>
            </w:r>
          </w:p>
        </w:tc>
      </w:tr>
      <w:tr w:rsidR="00AC1C69" w:rsidRPr="00AC1C69" w:rsidTr="00D918B0">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 xml:space="preserve">Выдано </w:t>
            </w:r>
            <w:r>
              <w:rPr>
                <w:sz w:val="26"/>
                <w:szCs w:val="26"/>
              </w:rPr>
              <w:t>(экз.)</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256 052</w:t>
            </w:r>
          </w:p>
        </w:tc>
        <w:tc>
          <w:tcPr>
            <w:tcW w:w="1402" w:type="dxa"/>
            <w:tcBorders>
              <w:top w:val="single" w:sz="4" w:space="0" w:color="auto"/>
              <w:left w:val="single" w:sz="4" w:space="0" w:color="auto"/>
              <w:bottom w:val="single" w:sz="4" w:space="0" w:color="auto"/>
              <w:right w:val="single" w:sz="4" w:space="0" w:color="auto"/>
            </w:tcBorders>
          </w:tcPr>
          <w:p w:rsidR="00AC1C69" w:rsidRPr="00AC1C69" w:rsidRDefault="00AC1C69" w:rsidP="00D918B0">
            <w:pPr>
              <w:jc w:val="both"/>
              <w:rPr>
                <w:sz w:val="26"/>
                <w:szCs w:val="26"/>
              </w:rPr>
            </w:pPr>
            <w:r w:rsidRPr="00AC1C69">
              <w:rPr>
                <w:sz w:val="26"/>
                <w:szCs w:val="26"/>
              </w:rPr>
              <w:t>256104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AC1C69" w:rsidRPr="00AC1C69" w:rsidRDefault="00AC1C69" w:rsidP="00D918B0">
            <w:pPr>
              <w:jc w:val="both"/>
              <w:rPr>
                <w:sz w:val="26"/>
                <w:szCs w:val="26"/>
              </w:rPr>
            </w:pPr>
            <w:r w:rsidRPr="00AC1C69">
              <w:rPr>
                <w:sz w:val="26"/>
                <w:szCs w:val="26"/>
              </w:rPr>
              <w:t>256105</w:t>
            </w:r>
          </w:p>
        </w:tc>
      </w:tr>
    </w:tbl>
    <w:p w:rsidR="00AC1C69" w:rsidRPr="00AC1C69" w:rsidRDefault="00AC1C69" w:rsidP="00D918B0">
      <w:pPr>
        <w:spacing w:line="360" w:lineRule="auto"/>
        <w:jc w:val="both"/>
        <w:rPr>
          <w:sz w:val="26"/>
          <w:szCs w:val="26"/>
        </w:rPr>
      </w:pPr>
    </w:p>
    <w:p w:rsidR="00AC1C69" w:rsidRPr="00DC229D" w:rsidRDefault="00AC1C69" w:rsidP="00D918B0">
      <w:pPr>
        <w:contextualSpacing/>
        <w:jc w:val="both"/>
        <w:rPr>
          <w:sz w:val="26"/>
          <w:szCs w:val="26"/>
        </w:rPr>
      </w:pPr>
    </w:p>
    <w:p w:rsidR="000B662E" w:rsidRPr="00DC229D" w:rsidRDefault="000B662E" w:rsidP="00D918B0">
      <w:pPr>
        <w:contextualSpacing/>
        <w:jc w:val="both"/>
        <w:rPr>
          <w:sz w:val="26"/>
          <w:szCs w:val="26"/>
        </w:rPr>
      </w:pPr>
      <w:r w:rsidRPr="00DC229D">
        <w:rPr>
          <w:sz w:val="26"/>
          <w:szCs w:val="26"/>
        </w:rPr>
        <w:t>Общая характеристика совокупного фонда</w:t>
      </w:r>
      <w:r w:rsidR="00AC1C69">
        <w:rPr>
          <w:sz w:val="26"/>
          <w:szCs w:val="26"/>
        </w:rPr>
        <w:t xml:space="preserve"> (экз.):</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Состоит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202 503</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Печатных изданий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201 988</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Аудиовизуальных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240</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Электронных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275</w:t>
            </w:r>
          </w:p>
        </w:tc>
      </w:tr>
      <w:tr w:rsidR="000B662E" w:rsidRPr="00DC229D" w:rsidTr="000B662E">
        <w:trPr>
          <w:trHeight w:val="428"/>
        </w:trPr>
        <w:tc>
          <w:tcPr>
            <w:tcW w:w="2943" w:type="dxa"/>
            <w:shd w:val="clear" w:color="auto" w:fill="auto"/>
          </w:tcPr>
          <w:p w:rsidR="000B662E" w:rsidRPr="00DC229D" w:rsidRDefault="000B662E" w:rsidP="00D918B0">
            <w:pPr>
              <w:contextualSpacing/>
              <w:jc w:val="both"/>
              <w:rPr>
                <w:sz w:val="20"/>
                <w:szCs w:val="20"/>
              </w:rPr>
            </w:pPr>
            <w:r w:rsidRPr="00DC229D">
              <w:rPr>
                <w:sz w:val="20"/>
                <w:szCs w:val="20"/>
              </w:rPr>
              <w:t>ОПЛ</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28 134</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Естествен.</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11 152</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техника</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6880</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С/Х</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4147</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Искусство, спорт</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7571</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Литературовед</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6442</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proofErr w:type="spellStart"/>
            <w:r w:rsidRPr="00DC229D">
              <w:rPr>
                <w:sz w:val="20"/>
                <w:szCs w:val="20"/>
              </w:rPr>
              <w:t>Худ.лит</w:t>
            </w:r>
            <w:proofErr w:type="spellEnd"/>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116 842</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Детская литература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21 335</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Краеведение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11 290</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 xml:space="preserve">На </w:t>
            </w:r>
            <w:proofErr w:type="spellStart"/>
            <w:r w:rsidRPr="00DC229D">
              <w:rPr>
                <w:sz w:val="20"/>
                <w:szCs w:val="20"/>
              </w:rPr>
              <w:t>хак</w:t>
            </w:r>
            <w:proofErr w:type="spellEnd"/>
            <w:r w:rsidRPr="00DC229D">
              <w:rPr>
                <w:sz w:val="20"/>
                <w:szCs w:val="20"/>
              </w:rPr>
              <w:t xml:space="preserve">. языке </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2839</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На иностранном языке</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18</w:t>
            </w:r>
          </w:p>
        </w:tc>
      </w:tr>
      <w:tr w:rsidR="000B662E" w:rsidRPr="00DC229D" w:rsidTr="000B662E">
        <w:tc>
          <w:tcPr>
            <w:tcW w:w="2943" w:type="dxa"/>
            <w:shd w:val="clear" w:color="auto" w:fill="auto"/>
          </w:tcPr>
          <w:p w:rsidR="000B662E" w:rsidRPr="00DC229D" w:rsidRDefault="000B662E" w:rsidP="00D918B0">
            <w:pPr>
              <w:contextualSpacing/>
              <w:jc w:val="both"/>
              <w:rPr>
                <w:sz w:val="20"/>
                <w:szCs w:val="20"/>
              </w:rPr>
            </w:pPr>
            <w:r w:rsidRPr="00DC229D">
              <w:rPr>
                <w:sz w:val="20"/>
                <w:szCs w:val="20"/>
              </w:rPr>
              <w:t>Для слепых</w:t>
            </w:r>
          </w:p>
        </w:tc>
        <w:tc>
          <w:tcPr>
            <w:tcW w:w="2835" w:type="dxa"/>
            <w:shd w:val="clear" w:color="auto" w:fill="auto"/>
          </w:tcPr>
          <w:p w:rsidR="000B662E" w:rsidRPr="00DC229D" w:rsidRDefault="000B662E" w:rsidP="00D918B0">
            <w:pPr>
              <w:contextualSpacing/>
              <w:jc w:val="both"/>
              <w:rPr>
                <w:sz w:val="20"/>
                <w:szCs w:val="20"/>
              </w:rPr>
            </w:pPr>
            <w:r w:rsidRPr="00DC229D">
              <w:rPr>
                <w:sz w:val="20"/>
                <w:szCs w:val="20"/>
              </w:rPr>
              <w:t>20</w:t>
            </w:r>
          </w:p>
        </w:tc>
      </w:tr>
    </w:tbl>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Pr="00FF648B" w:rsidRDefault="000B662E" w:rsidP="00D918B0">
      <w:pPr>
        <w:contextualSpacing/>
        <w:jc w:val="both"/>
        <w:rPr>
          <w:b/>
          <w:sz w:val="26"/>
          <w:szCs w:val="26"/>
        </w:rPr>
      </w:pPr>
    </w:p>
    <w:p w:rsidR="000B662E" w:rsidRDefault="000B662E" w:rsidP="00D918B0">
      <w:pPr>
        <w:contextualSpacing/>
        <w:jc w:val="both"/>
        <w:rPr>
          <w:b/>
          <w:sz w:val="26"/>
          <w:szCs w:val="26"/>
          <w:u w:val="single"/>
        </w:rPr>
      </w:pPr>
    </w:p>
    <w:p w:rsidR="004D51B3" w:rsidRPr="00FF648B" w:rsidRDefault="004D51B3" w:rsidP="00D918B0">
      <w:pPr>
        <w:contextualSpacing/>
        <w:jc w:val="both"/>
        <w:rPr>
          <w:b/>
          <w:sz w:val="26"/>
          <w:szCs w:val="26"/>
          <w:u w:val="single"/>
        </w:rPr>
      </w:pPr>
    </w:p>
    <w:p w:rsidR="000B662E" w:rsidRPr="00FF648B" w:rsidRDefault="000B662E" w:rsidP="00D918B0">
      <w:pPr>
        <w:ind w:firstLine="709"/>
        <w:contextualSpacing/>
        <w:jc w:val="both"/>
        <w:rPr>
          <w:sz w:val="26"/>
          <w:szCs w:val="26"/>
        </w:rPr>
      </w:pPr>
      <w:r w:rsidRPr="00FF648B">
        <w:rPr>
          <w:sz w:val="26"/>
          <w:szCs w:val="26"/>
        </w:rPr>
        <w:lastRenderedPageBreak/>
        <w:t xml:space="preserve">Приоритетными </w:t>
      </w:r>
      <w:r w:rsidR="00DC229D" w:rsidRPr="00FF648B">
        <w:rPr>
          <w:sz w:val="26"/>
          <w:szCs w:val="26"/>
        </w:rPr>
        <w:t>направлениями в</w:t>
      </w:r>
      <w:r w:rsidR="00DC229D">
        <w:rPr>
          <w:sz w:val="26"/>
          <w:szCs w:val="26"/>
        </w:rPr>
        <w:t xml:space="preserve"> работе Учреждения в 2016 г. стали</w:t>
      </w:r>
      <w:r w:rsidRPr="00FF648B">
        <w:rPr>
          <w:sz w:val="26"/>
          <w:szCs w:val="26"/>
        </w:rPr>
        <w:t>:</w:t>
      </w:r>
    </w:p>
    <w:p w:rsidR="000B662E" w:rsidRPr="00FF648B" w:rsidRDefault="000B662E" w:rsidP="00D918B0">
      <w:pPr>
        <w:contextualSpacing/>
        <w:jc w:val="both"/>
        <w:rPr>
          <w:sz w:val="26"/>
          <w:szCs w:val="26"/>
        </w:rPr>
      </w:pPr>
      <w:r w:rsidRPr="00FF648B">
        <w:rPr>
          <w:sz w:val="26"/>
          <w:szCs w:val="26"/>
        </w:rPr>
        <w:t xml:space="preserve">- </w:t>
      </w:r>
      <w:r w:rsidR="00DC229D" w:rsidRPr="00FF648B">
        <w:rPr>
          <w:sz w:val="26"/>
          <w:szCs w:val="26"/>
        </w:rPr>
        <w:t>возрождение культурных</w:t>
      </w:r>
      <w:r w:rsidRPr="00FF648B">
        <w:rPr>
          <w:sz w:val="26"/>
          <w:szCs w:val="26"/>
        </w:rPr>
        <w:t xml:space="preserve"> ценностей и традиций, изучение истории родного края (краеведение);</w:t>
      </w:r>
    </w:p>
    <w:p w:rsidR="000B662E" w:rsidRPr="00FF648B" w:rsidRDefault="000B662E" w:rsidP="00D918B0">
      <w:pPr>
        <w:contextualSpacing/>
        <w:jc w:val="both"/>
        <w:rPr>
          <w:sz w:val="26"/>
          <w:szCs w:val="26"/>
        </w:rPr>
      </w:pPr>
      <w:r w:rsidRPr="00FF648B">
        <w:rPr>
          <w:sz w:val="26"/>
          <w:szCs w:val="26"/>
        </w:rPr>
        <w:t>- воспитание гражданственности и патриотизма как важнейших духовно – нравственных и социальных ценностей (патриотическое воспитание);</w:t>
      </w:r>
    </w:p>
    <w:p w:rsidR="000B662E" w:rsidRPr="00FF648B" w:rsidRDefault="000B662E" w:rsidP="00D918B0">
      <w:pPr>
        <w:contextualSpacing/>
        <w:jc w:val="both"/>
        <w:rPr>
          <w:sz w:val="26"/>
          <w:szCs w:val="26"/>
        </w:rPr>
      </w:pPr>
      <w:r w:rsidRPr="00FF648B">
        <w:rPr>
          <w:sz w:val="26"/>
          <w:szCs w:val="26"/>
        </w:rPr>
        <w:t>- экологическое просвещение населения;</w:t>
      </w:r>
    </w:p>
    <w:p w:rsidR="004D51B3" w:rsidRDefault="000B662E" w:rsidP="00D918B0">
      <w:pPr>
        <w:contextualSpacing/>
        <w:jc w:val="both"/>
        <w:rPr>
          <w:sz w:val="26"/>
          <w:szCs w:val="26"/>
        </w:rPr>
      </w:pPr>
      <w:r w:rsidRPr="00FF648B">
        <w:rPr>
          <w:sz w:val="26"/>
          <w:szCs w:val="26"/>
        </w:rPr>
        <w:t>- про</w:t>
      </w:r>
      <w:r w:rsidR="004D51B3">
        <w:rPr>
          <w:sz w:val="26"/>
          <w:szCs w:val="26"/>
        </w:rPr>
        <w:t>паганда здорового образа жизни.</w:t>
      </w:r>
    </w:p>
    <w:p w:rsidR="000B662E" w:rsidRPr="00FF648B" w:rsidRDefault="000B662E" w:rsidP="004D51B3">
      <w:pPr>
        <w:ind w:firstLine="851"/>
        <w:contextualSpacing/>
        <w:jc w:val="both"/>
        <w:rPr>
          <w:sz w:val="26"/>
          <w:szCs w:val="26"/>
        </w:rPr>
      </w:pPr>
      <w:r w:rsidRPr="00FF648B">
        <w:rPr>
          <w:sz w:val="26"/>
          <w:szCs w:val="26"/>
        </w:rPr>
        <w:t xml:space="preserve">Приоритетные направления в контексте знаменательных отечественных дат: </w:t>
      </w:r>
    </w:p>
    <w:p w:rsidR="000B662E" w:rsidRPr="00FF648B" w:rsidRDefault="000B662E" w:rsidP="00D918B0">
      <w:pPr>
        <w:contextualSpacing/>
        <w:jc w:val="both"/>
        <w:rPr>
          <w:sz w:val="26"/>
          <w:szCs w:val="26"/>
        </w:rPr>
      </w:pPr>
      <w:r w:rsidRPr="00FF648B">
        <w:rPr>
          <w:sz w:val="26"/>
          <w:szCs w:val="26"/>
        </w:rPr>
        <w:t>- 2016 год ознаменован Указом Президента РФ от 05.10.2015 Годом кино, в связи с этим в библиотеках проведен</w:t>
      </w:r>
      <w:r w:rsidR="00DC229D">
        <w:rPr>
          <w:sz w:val="26"/>
          <w:szCs w:val="26"/>
        </w:rPr>
        <w:t>ы</w:t>
      </w:r>
      <w:r w:rsidRPr="00FF648B">
        <w:rPr>
          <w:sz w:val="26"/>
          <w:szCs w:val="26"/>
        </w:rPr>
        <w:t xml:space="preserve"> мероприятий, направленных на привлечения </w:t>
      </w:r>
      <w:proofErr w:type="gramStart"/>
      <w:r w:rsidRPr="00FF648B">
        <w:rPr>
          <w:sz w:val="26"/>
          <w:szCs w:val="26"/>
        </w:rPr>
        <w:t>внимания  к</w:t>
      </w:r>
      <w:proofErr w:type="gramEnd"/>
      <w:r w:rsidRPr="00FF648B">
        <w:rPr>
          <w:sz w:val="26"/>
          <w:szCs w:val="26"/>
        </w:rPr>
        <w:t> российскому кинематографу</w:t>
      </w:r>
      <w:r w:rsidR="00DC229D">
        <w:rPr>
          <w:sz w:val="26"/>
          <w:szCs w:val="26"/>
        </w:rPr>
        <w:t>;</w:t>
      </w:r>
      <w:r w:rsidRPr="00FF648B">
        <w:rPr>
          <w:sz w:val="26"/>
          <w:szCs w:val="26"/>
        </w:rPr>
        <w:t> </w:t>
      </w:r>
    </w:p>
    <w:p w:rsidR="000B662E" w:rsidRPr="00FF648B" w:rsidRDefault="000B662E" w:rsidP="004D51B3">
      <w:pPr>
        <w:ind w:firstLine="993"/>
        <w:contextualSpacing/>
        <w:jc w:val="both"/>
        <w:rPr>
          <w:sz w:val="26"/>
          <w:szCs w:val="26"/>
        </w:rPr>
      </w:pPr>
      <w:r w:rsidRPr="00FF648B">
        <w:rPr>
          <w:sz w:val="26"/>
          <w:szCs w:val="26"/>
        </w:rPr>
        <w:t xml:space="preserve">- 2016 год объявлен Годом Ивана </w:t>
      </w:r>
      <w:proofErr w:type="spellStart"/>
      <w:r w:rsidRPr="00FF648B">
        <w:rPr>
          <w:sz w:val="26"/>
          <w:szCs w:val="26"/>
        </w:rPr>
        <w:t>Штыгашева</w:t>
      </w:r>
      <w:proofErr w:type="spellEnd"/>
      <w:r w:rsidRPr="00FF648B">
        <w:rPr>
          <w:sz w:val="26"/>
          <w:szCs w:val="26"/>
        </w:rPr>
        <w:t xml:space="preserve">, просветителя, миссионера, писателя. Деятельность библиотек была направлена на пропаганду </w:t>
      </w:r>
      <w:r w:rsidR="00DC229D">
        <w:rPr>
          <w:sz w:val="26"/>
          <w:szCs w:val="26"/>
        </w:rPr>
        <w:t>знаний о его жизни и творчестве;</w:t>
      </w:r>
      <w:r w:rsidRPr="00FF648B">
        <w:rPr>
          <w:sz w:val="26"/>
          <w:szCs w:val="26"/>
        </w:rPr>
        <w:t xml:space="preserve"> </w:t>
      </w:r>
    </w:p>
    <w:p w:rsidR="000B662E" w:rsidRPr="00FF648B" w:rsidRDefault="000B662E" w:rsidP="00D918B0">
      <w:pPr>
        <w:contextualSpacing/>
        <w:jc w:val="both"/>
        <w:rPr>
          <w:bCs/>
          <w:sz w:val="26"/>
          <w:szCs w:val="26"/>
        </w:rPr>
      </w:pPr>
      <w:r w:rsidRPr="00FF648B">
        <w:rPr>
          <w:sz w:val="26"/>
          <w:szCs w:val="26"/>
        </w:rPr>
        <w:t>- 2016 год   - Год 100</w:t>
      </w:r>
      <w:r w:rsidR="00DC229D">
        <w:rPr>
          <w:sz w:val="26"/>
          <w:szCs w:val="26"/>
        </w:rPr>
        <w:t>-</w:t>
      </w:r>
      <w:r w:rsidRPr="00FF648B">
        <w:rPr>
          <w:sz w:val="26"/>
          <w:szCs w:val="26"/>
        </w:rPr>
        <w:t xml:space="preserve"> </w:t>
      </w:r>
      <w:proofErr w:type="spellStart"/>
      <w:r w:rsidRPr="00FF648B">
        <w:rPr>
          <w:sz w:val="26"/>
          <w:szCs w:val="26"/>
        </w:rPr>
        <w:t>летия</w:t>
      </w:r>
      <w:proofErr w:type="spellEnd"/>
      <w:r w:rsidRPr="00FF648B">
        <w:rPr>
          <w:sz w:val="26"/>
          <w:szCs w:val="26"/>
        </w:rPr>
        <w:t xml:space="preserve"> Н.Г. Доможакова</w:t>
      </w:r>
      <w:r w:rsidRPr="00FF648B">
        <w:rPr>
          <w:b/>
          <w:sz w:val="26"/>
          <w:szCs w:val="26"/>
        </w:rPr>
        <w:t>,</w:t>
      </w:r>
      <w:r w:rsidR="00DC229D">
        <w:rPr>
          <w:b/>
          <w:sz w:val="26"/>
          <w:szCs w:val="26"/>
        </w:rPr>
        <w:t xml:space="preserve"> </w:t>
      </w:r>
      <w:r w:rsidRPr="00FF648B">
        <w:rPr>
          <w:bCs/>
          <w:sz w:val="26"/>
          <w:szCs w:val="26"/>
        </w:rPr>
        <w:t xml:space="preserve">писателя, ученого, переводчика, педагога, внесшего большой вклад в развитие хакасской литературы и культуры. Библиотеки работали по целевому сводному плану «100 лет Н.Г. </w:t>
      </w:r>
      <w:proofErr w:type="spellStart"/>
      <w:r w:rsidRPr="00FF648B">
        <w:rPr>
          <w:bCs/>
          <w:sz w:val="26"/>
          <w:szCs w:val="26"/>
        </w:rPr>
        <w:t>Доможакову</w:t>
      </w:r>
      <w:proofErr w:type="spellEnd"/>
      <w:r w:rsidRPr="00FF648B">
        <w:rPr>
          <w:bCs/>
          <w:sz w:val="26"/>
          <w:szCs w:val="26"/>
        </w:rPr>
        <w:t xml:space="preserve">». Мероприятия отражали биографию писателя, его служебную, общественную и творческую деятельность. </w:t>
      </w:r>
    </w:p>
    <w:p w:rsidR="00291AD3" w:rsidRPr="0024221D" w:rsidRDefault="000B662E" w:rsidP="00D918B0">
      <w:pPr>
        <w:contextualSpacing/>
        <w:jc w:val="both"/>
        <w:rPr>
          <w:bCs/>
          <w:sz w:val="26"/>
          <w:szCs w:val="26"/>
        </w:rPr>
      </w:pPr>
      <w:r w:rsidRPr="00FF648B">
        <w:rPr>
          <w:bCs/>
          <w:sz w:val="26"/>
          <w:szCs w:val="26"/>
        </w:rPr>
        <w:t xml:space="preserve">- </w:t>
      </w:r>
      <w:r w:rsidR="00DC229D">
        <w:rPr>
          <w:bCs/>
          <w:sz w:val="26"/>
          <w:szCs w:val="26"/>
        </w:rPr>
        <w:t xml:space="preserve">250 – </w:t>
      </w:r>
      <w:proofErr w:type="spellStart"/>
      <w:r w:rsidR="00DC229D">
        <w:rPr>
          <w:bCs/>
          <w:sz w:val="26"/>
          <w:szCs w:val="26"/>
        </w:rPr>
        <w:t>летие</w:t>
      </w:r>
      <w:proofErr w:type="spellEnd"/>
      <w:r w:rsidRPr="00FF648B">
        <w:rPr>
          <w:bCs/>
          <w:sz w:val="26"/>
          <w:szCs w:val="26"/>
        </w:rPr>
        <w:t xml:space="preserve"> Н. Карамзина, выдающегося литератора и реформатора русского языка. </w:t>
      </w:r>
    </w:p>
    <w:p w:rsidR="000B662E" w:rsidRPr="00384525" w:rsidRDefault="000B662E" w:rsidP="004D51B3">
      <w:pPr>
        <w:contextualSpacing/>
        <w:jc w:val="center"/>
        <w:rPr>
          <w:sz w:val="26"/>
          <w:szCs w:val="26"/>
        </w:rPr>
      </w:pPr>
      <w:r w:rsidRPr="00384525">
        <w:rPr>
          <w:sz w:val="26"/>
          <w:szCs w:val="26"/>
        </w:rPr>
        <w:t xml:space="preserve">Продвижение книги и чтения. </w:t>
      </w:r>
      <w:r w:rsidR="00384525">
        <w:rPr>
          <w:sz w:val="26"/>
          <w:szCs w:val="26"/>
        </w:rPr>
        <w:t>Функционирования центров чтения:</w:t>
      </w:r>
    </w:p>
    <w:p w:rsidR="000B662E" w:rsidRPr="00FF648B" w:rsidRDefault="000B662E" w:rsidP="00D918B0">
      <w:pPr>
        <w:ind w:firstLine="709"/>
        <w:contextualSpacing/>
        <w:jc w:val="both"/>
        <w:rPr>
          <w:sz w:val="26"/>
          <w:szCs w:val="26"/>
        </w:rPr>
      </w:pPr>
      <w:r w:rsidRPr="00FF648B">
        <w:rPr>
          <w:sz w:val="26"/>
          <w:szCs w:val="26"/>
        </w:rPr>
        <w:t xml:space="preserve">Задача современной </w:t>
      </w:r>
      <w:r w:rsidR="00384525" w:rsidRPr="00FF648B">
        <w:rPr>
          <w:sz w:val="26"/>
          <w:szCs w:val="26"/>
        </w:rPr>
        <w:t>библиотеки -</w:t>
      </w:r>
      <w:r w:rsidRPr="00FF648B">
        <w:rPr>
          <w:sz w:val="26"/>
          <w:szCs w:val="26"/>
        </w:rPr>
        <w:t xml:space="preserve"> развивать и прививать интерес к чтению как уникальному виду деятельности, способствующей духовному развитию личности. Библиотеки способствуют продвижению </w:t>
      </w:r>
      <w:r w:rsidR="00384525" w:rsidRPr="00FF648B">
        <w:rPr>
          <w:sz w:val="26"/>
          <w:szCs w:val="26"/>
        </w:rPr>
        <w:t>чтения лучших</w:t>
      </w:r>
      <w:r w:rsidRPr="00FF648B">
        <w:rPr>
          <w:sz w:val="26"/>
          <w:szCs w:val="26"/>
        </w:rPr>
        <w:t xml:space="preserve"> </w:t>
      </w:r>
      <w:r w:rsidR="00384525" w:rsidRPr="00FF648B">
        <w:rPr>
          <w:sz w:val="26"/>
          <w:szCs w:val="26"/>
        </w:rPr>
        <w:t>образцов отечественной</w:t>
      </w:r>
      <w:r w:rsidRPr="00FF648B">
        <w:rPr>
          <w:sz w:val="26"/>
          <w:szCs w:val="26"/>
        </w:rPr>
        <w:t xml:space="preserve"> и зарубежной классики, повышению статуса книги, привлечению к чтению как можно большего количества населения района и созданию позитивного образа читающего человека. Работа по этому направлению проводится в библиотеках посредством </w:t>
      </w:r>
      <w:r w:rsidR="00384525" w:rsidRPr="00FF648B">
        <w:rPr>
          <w:sz w:val="26"/>
          <w:szCs w:val="26"/>
        </w:rPr>
        <w:t>тематических и</w:t>
      </w:r>
      <w:r w:rsidRPr="00FF648B">
        <w:rPr>
          <w:sz w:val="26"/>
          <w:szCs w:val="26"/>
        </w:rPr>
        <w:t xml:space="preserve"> комплексных книжных выставок, массовых </w:t>
      </w:r>
      <w:r w:rsidR="00384525" w:rsidRPr="00FF648B">
        <w:rPr>
          <w:sz w:val="26"/>
          <w:szCs w:val="26"/>
        </w:rPr>
        <w:t>мероприятий, игровых</w:t>
      </w:r>
      <w:r w:rsidRPr="00FF648B">
        <w:rPr>
          <w:sz w:val="26"/>
          <w:szCs w:val="26"/>
        </w:rPr>
        <w:t xml:space="preserve"> форм пропаганды книги и чтения.</w:t>
      </w:r>
    </w:p>
    <w:p w:rsidR="000B662E" w:rsidRPr="00FF648B" w:rsidRDefault="000B662E" w:rsidP="00D918B0">
      <w:pPr>
        <w:ind w:firstLine="709"/>
        <w:contextualSpacing/>
        <w:jc w:val="both"/>
        <w:rPr>
          <w:sz w:val="26"/>
          <w:szCs w:val="26"/>
        </w:rPr>
      </w:pPr>
      <w:r w:rsidRPr="00FF648B">
        <w:rPr>
          <w:sz w:val="26"/>
          <w:szCs w:val="26"/>
        </w:rPr>
        <w:t xml:space="preserve">Центральная районная библиотека с целью пропаганды книги и </w:t>
      </w:r>
      <w:r w:rsidR="00384525" w:rsidRPr="00FF648B">
        <w:rPr>
          <w:sz w:val="26"/>
          <w:szCs w:val="26"/>
        </w:rPr>
        <w:t>чтения в</w:t>
      </w:r>
      <w:r w:rsidRPr="00FF648B">
        <w:rPr>
          <w:sz w:val="26"/>
          <w:szCs w:val="26"/>
        </w:rPr>
        <w:t xml:space="preserve"> течение года </w:t>
      </w:r>
      <w:r w:rsidR="00384525" w:rsidRPr="00FF648B">
        <w:rPr>
          <w:sz w:val="26"/>
          <w:szCs w:val="26"/>
        </w:rPr>
        <w:t>оформляла книжные</w:t>
      </w:r>
      <w:r w:rsidRPr="00FF648B">
        <w:rPr>
          <w:sz w:val="26"/>
          <w:szCs w:val="26"/>
        </w:rPr>
        <w:t xml:space="preserve"> выставки:</w:t>
      </w:r>
    </w:p>
    <w:p w:rsidR="000B662E" w:rsidRPr="00384525" w:rsidRDefault="000B662E" w:rsidP="00D918B0">
      <w:pPr>
        <w:numPr>
          <w:ilvl w:val="0"/>
          <w:numId w:val="32"/>
        </w:numPr>
        <w:spacing w:after="200"/>
        <w:contextualSpacing/>
        <w:jc w:val="both"/>
        <w:rPr>
          <w:sz w:val="26"/>
          <w:szCs w:val="26"/>
        </w:rPr>
      </w:pPr>
      <w:r w:rsidRPr="00384525">
        <w:rPr>
          <w:sz w:val="26"/>
          <w:szCs w:val="26"/>
        </w:rPr>
        <w:t xml:space="preserve">«Новое время – новые книги», </w:t>
      </w:r>
    </w:p>
    <w:p w:rsidR="000B662E" w:rsidRPr="00384525" w:rsidRDefault="000B662E" w:rsidP="00D918B0">
      <w:pPr>
        <w:numPr>
          <w:ilvl w:val="0"/>
          <w:numId w:val="32"/>
        </w:numPr>
        <w:spacing w:after="200"/>
        <w:contextualSpacing/>
        <w:jc w:val="both"/>
        <w:rPr>
          <w:sz w:val="26"/>
          <w:szCs w:val="26"/>
        </w:rPr>
      </w:pPr>
      <w:r w:rsidRPr="00384525">
        <w:rPr>
          <w:sz w:val="26"/>
          <w:szCs w:val="26"/>
        </w:rPr>
        <w:t xml:space="preserve">«Выставка забытых книг»,  </w:t>
      </w:r>
    </w:p>
    <w:p w:rsidR="000B662E" w:rsidRPr="00384525" w:rsidRDefault="000B662E" w:rsidP="00D918B0">
      <w:pPr>
        <w:numPr>
          <w:ilvl w:val="0"/>
          <w:numId w:val="32"/>
        </w:numPr>
        <w:spacing w:after="200"/>
        <w:contextualSpacing/>
        <w:jc w:val="both"/>
        <w:rPr>
          <w:sz w:val="26"/>
          <w:szCs w:val="26"/>
        </w:rPr>
      </w:pPr>
      <w:r w:rsidRPr="00384525">
        <w:rPr>
          <w:sz w:val="26"/>
          <w:szCs w:val="26"/>
        </w:rPr>
        <w:t>«Книги нашей юности», посвящённой Дню пожилого человека,</w:t>
      </w:r>
    </w:p>
    <w:p w:rsidR="000B662E" w:rsidRPr="00384525" w:rsidRDefault="000B662E" w:rsidP="00D918B0">
      <w:pPr>
        <w:numPr>
          <w:ilvl w:val="0"/>
          <w:numId w:val="32"/>
        </w:numPr>
        <w:spacing w:after="200"/>
        <w:contextualSpacing/>
        <w:jc w:val="both"/>
        <w:rPr>
          <w:sz w:val="26"/>
          <w:szCs w:val="26"/>
        </w:rPr>
      </w:pPr>
      <w:r w:rsidRPr="00384525">
        <w:rPr>
          <w:sz w:val="26"/>
          <w:szCs w:val="26"/>
        </w:rPr>
        <w:t xml:space="preserve">Жанровая выставка «Знакомьтесь: </w:t>
      </w:r>
      <w:proofErr w:type="spellStart"/>
      <w:r w:rsidRPr="00384525">
        <w:rPr>
          <w:sz w:val="26"/>
          <w:szCs w:val="26"/>
        </w:rPr>
        <w:t>фэнтези</w:t>
      </w:r>
      <w:proofErr w:type="spellEnd"/>
      <w:r w:rsidRPr="00384525">
        <w:rPr>
          <w:sz w:val="26"/>
          <w:szCs w:val="26"/>
        </w:rPr>
        <w:t xml:space="preserve">», </w:t>
      </w:r>
    </w:p>
    <w:p w:rsidR="000B662E" w:rsidRPr="00384525" w:rsidRDefault="000B662E" w:rsidP="00D918B0">
      <w:pPr>
        <w:ind w:left="360"/>
        <w:contextualSpacing/>
        <w:jc w:val="both"/>
        <w:rPr>
          <w:sz w:val="26"/>
          <w:szCs w:val="26"/>
        </w:rPr>
      </w:pPr>
      <w:r w:rsidRPr="00384525">
        <w:rPr>
          <w:sz w:val="26"/>
          <w:szCs w:val="26"/>
        </w:rPr>
        <w:t xml:space="preserve">Информационный час «Чудо по имени книга» в интересной и доступной форме рассказал об истории происхождения книги, первых манускриптах, влиянии книги на жизнь отдельных исторических личностей. </w:t>
      </w:r>
    </w:p>
    <w:p w:rsidR="000B662E" w:rsidRPr="00384525" w:rsidRDefault="000B662E" w:rsidP="00D918B0">
      <w:pPr>
        <w:ind w:firstLine="709"/>
        <w:contextualSpacing/>
        <w:jc w:val="both"/>
        <w:rPr>
          <w:sz w:val="26"/>
          <w:szCs w:val="26"/>
        </w:rPr>
      </w:pPr>
      <w:r w:rsidRPr="00384525">
        <w:rPr>
          <w:sz w:val="26"/>
          <w:szCs w:val="26"/>
        </w:rPr>
        <w:t>В течение года оформлялись тематические полки, способствующие пропаганде книги и чтения:</w:t>
      </w:r>
    </w:p>
    <w:p w:rsidR="000B662E" w:rsidRPr="00384525" w:rsidRDefault="000B662E" w:rsidP="00D918B0">
      <w:pPr>
        <w:numPr>
          <w:ilvl w:val="0"/>
          <w:numId w:val="33"/>
        </w:numPr>
        <w:spacing w:after="200"/>
        <w:contextualSpacing/>
        <w:jc w:val="both"/>
        <w:rPr>
          <w:sz w:val="26"/>
          <w:szCs w:val="26"/>
        </w:rPr>
      </w:pPr>
      <w:r w:rsidRPr="00384525">
        <w:rPr>
          <w:sz w:val="26"/>
          <w:szCs w:val="26"/>
        </w:rPr>
        <w:t xml:space="preserve">«Поэзия родной земли» </w:t>
      </w:r>
    </w:p>
    <w:p w:rsidR="000B662E" w:rsidRPr="00384525" w:rsidRDefault="000B662E" w:rsidP="00D918B0">
      <w:pPr>
        <w:numPr>
          <w:ilvl w:val="0"/>
          <w:numId w:val="33"/>
        </w:numPr>
        <w:spacing w:after="200"/>
        <w:contextualSpacing/>
        <w:jc w:val="both"/>
        <w:rPr>
          <w:sz w:val="26"/>
          <w:szCs w:val="26"/>
        </w:rPr>
      </w:pPr>
      <w:r w:rsidRPr="00384525">
        <w:rPr>
          <w:sz w:val="26"/>
          <w:szCs w:val="26"/>
        </w:rPr>
        <w:t>«Новые книги хакасского книжного издательства»</w:t>
      </w:r>
    </w:p>
    <w:p w:rsidR="000B662E" w:rsidRPr="00384525" w:rsidRDefault="000B662E" w:rsidP="00D918B0">
      <w:pPr>
        <w:numPr>
          <w:ilvl w:val="0"/>
          <w:numId w:val="33"/>
        </w:numPr>
        <w:spacing w:after="200"/>
        <w:contextualSpacing/>
        <w:jc w:val="both"/>
        <w:rPr>
          <w:sz w:val="26"/>
          <w:szCs w:val="26"/>
        </w:rPr>
      </w:pPr>
      <w:r w:rsidRPr="00384525">
        <w:rPr>
          <w:sz w:val="26"/>
          <w:szCs w:val="26"/>
        </w:rPr>
        <w:t>«Возьми поэтов в собеседники»</w:t>
      </w:r>
    </w:p>
    <w:p w:rsidR="000B662E" w:rsidRDefault="000B662E" w:rsidP="00D918B0">
      <w:pPr>
        <w:numPr>
          <w:ilvl w:val="0"/>
          <w:numId w:val="33"/>
        </w:numPr>
        <w:spacing w:after="200"/>
        <w:contextualSpacing/>
        <w:jc w:val="both"/>
        <w:rPr>
          <w:sz w:val="26"/>
          <w:szCs w:val="26"/>
        </w:rPr>
      </w:pPr>
      <w:r w:rsidRPr="00384525">
        <w:rPr>
          <w:sz w:val="26"/>
          <w:szCs w:val="26"/>
        </w:rPr>
        <w:t xml:space="preserve">«Книги нашей молодости» </w:t>
      </w:r>
    </w:p>
    <w:p w:rsidR="00384525" w:rsidRPr="00384525" w:rsidRDefault="00384525" w:rsidP="00D918B0">
      <w:pPr>
        <w:spacing w:after="200"/>
        <w:ind w:left="510"/>
        <w:contextualSpacing/>
        <w:jc w:val="both"/>
        <w:rPr>
          <w:sz w:val="26"/>
          <w:szCs w:val="26"/>
        </w:rPr>
      </w:pPr>
    </w:p>
    <w:p w:rsidR="004D51B3" w:rsidRDefault="004D51B3" w:rsidP="00D918B0">
      <w:pPr>
        <w:contextualSpacing/>
        <w:jc w:val="both"/>
        <w:rPr>
          <w:sz w:val="26"/>
          <w:szCs w:val="26"/>
        </w:rPr>
      </w:pPr>
    </w:p>
    <w:p w:rsidR="000B662E" w:rsidRDefault="000B662E" w:rsidP="004D51B3">
      <w:pPr>
        <w:contextualSpacing/>
        <w:jc w:val="center"/>
        <w:rPr>
          <w:sz w:val="26"/>
          <w:szCs w:val="26"/>
        </w:rPr>
      </w:pPr>
      <w:r w:rsidRPr="00384525">
        <w:rPr>
          <w:sz w:val="26"/>
          <w:szCs w:val="26"/>
        </w:rPr>
        <w:lastRenderedPageBreak/>
        <w:t>Внестационарные форм</w:t>
      </w:r>
      <w:r w:rsidR="00384525">
        <w:rPr>
          <w:sz w:val="26"/>
          <w:szCs w:val="26"/>
        </w:rPr>
        <w:t>ы обслуживания:</w:t>
      </w:r>
    </w:p>
    <w:p w:rsidR="0024221D" w:rsidRPr="00384525" w:rsidRDefault="0024221D" w:rsidP="00D918B0">
      <w:pPr>
        <w:contextualSpacing/>
        <w:jc w:val="both"/>
        <w:rPr>
          <w:sz w:val="26"/>
          <w:szCs w:val="26"/>
        </w:rPr>
      </w:pPr>
    </w:p>
    <w:p w:rsidR="000B662E" w:rsidRPr="00384525" w:rsidRDefault="000B662E" w:rsidP="00D918B0">
      <w:pPr>
        <w:ind w:firstLine="709"/>
        <w:contextualSpacing/>
        <w:jc w:val="both"/>
        <w:rPr>
          <w:sz w:val="26"/>
          <w:szCs w:val="26"/>
        </w:rPr>
      </w:pPr>
      <w:proofErr w:type="spellStart"/>
      <w:r w:rsidRPr="00FF648B">
        <w:rPr>
          <w:sz w:val="26"/>
          <w:szCs w:val="26"/>
        </w:rPr>
        <w:t>Внестационарное</w:t>
      </w:r>
      <w:proofErr w:type="spellEnd"/>
      <w:r w:rsidRPr="00FF648B">
        <w:rPr>
          <w:sz w:val="26"/>
          <w:szCs w:val="26"/>
        </w:rPr>
        <w:t xml:space="preserve"> обслуживание - это обслуживание читателей за пределами библиотеки с использованием передвижных библиотек, библиотечных пунктов, коллективного, бригадного, заочного абонемента и </w:t>
      </w:r>
      <w:proofErr w:type="spellStart"/>
      <w:r w:rsidRPr="00FF648B">
        <w:rPr>
          <w:sz w:val="26"/>
          <w:szCs w:val="26"/>
        </w:rPr>
        <w:t>книгоношества</w:t>
      </w:r>
      <w:proofErr w:type="spellEnd"/>
      <w:r w:rsidRPr="00FF648B">
        <w:rPr>
          <w:sz w:val="26"/>
          <w:szCs w:val="26"/>
        </w:rPr>
        <w:t xml:space="preserve">. Одной из форм </w:t>
      </w:r>
      <w:proofErr w:type="spellStart"/>
      <w:r w:rsidRPr="00FF648B">
        <w:rPr>
          <w:sz w:val="26"/>
          <w:szCs w:val="26"/>
        </w:rPr>
        <w:t>внестационарного</w:t>
      </w:r>
      <w:proofErr w:type="spellEnd"/>
      <w:r w:rsidRPr="00FF648B">
        <w:rPr>
          <w:sz w:val="26"/>
          <w:szCs w:val="26"/>
        </w:rPr>
        <w:t xml:space="preserve"> обслуживания является библиотечный пункт - территориально обособленное подразделение библиотеки, где выдает книги ее штатный работник или библиотекарь-общественник. В 2016 году </w:t>
      </w:r>
      <w:r w:rsidR="00384525" w:rsidRPr="00FF648B">
        <w:rPr>
          <w:sz w:val="26"/>
          <w:szCs w:val="26"/>
        </w:rPr>
        <w:t xml:space="preserve">число </w:t>
      </w:r>
      <w:proofErr w:type="spellStart"/>
      <w:r w:rsidR="00384525" w:rsidRPr="00FF648B">
        <w:rPr>
          <w:sz w:val="26"/>
          <w:szCs w:val="26"/>
        </w:rPr>
        <w:t>внестационарных</w:t>
      </w:r>
      <w:proofErr w:type="spellEnd"/>
      <w:r w:rsidRPr="00FF648B">
        <w:rPr>
          <w:sz w:val="26"/>
          <w:szCs w:val="26"/>
        </w:rPr>
        <w:t xml:space="preserve"> </w:t>
      </w:r>
      <w:r w:rsidR="00384525" w:rsidRPr="00FF648B">
        <w:rPr>
          <w:sz w:val="26"/>
          <w:szCs w:val="26"/>
        </w:rPr>
        <w:t>пунктов выдачи</w:t>
      </w:r>
      <w:r w:rsidRPr="00FF648B">
        <w:rPr>
          <w:sz w:val="26"/>
          <w:szCs w:val="26"/>
        </w:rPr>
        <w:t xml:space="preserve"> в МБУК </w:t>
      </w:r>
      <w:r w:rsidR="00384525" w:rsidRPr="00FF648B">
        <w:rPr>
          <w:sz w:val="26"/>
          <w:szCs w:val="26"/>
        </w:rPr>
        <w:t>«Алтайская</w:t>
      </w:r>
      <w:r w:rsidRPr="00FF648B">
        <w:rPr>
          <w:sz w:val="26"/>
          <w:szCs w:val="26"/>
        </w:rPr>
        <w:t xml:space="preserve"> </w:t>
      </w:r>
      <w:r w:rsidR="00384525" w:rsidRPr="00FF648B">
        <w:rPr>
          <w:sz w:val="26"/>
          <w:szCs w:val="26"/>
        </w:rPr>
        <w:t>ЦРБ» сократилось</w:t>
      </w:r>
      <w:r w:rsidRPr="00FF648B">
        <w:rPr>
          <w:sz w:val="26"/>
          <w:szCs w:val="26"/>
        </w:rPr>
        <w:t xml:space="preserve">, в связи с уменьшением штатных единиц и, </w:t>
      </w:r>
      <w:r w:rsidR="00384525" w:rsidRPr="00FF648B">
        <w:rPr>
          <w:sz w:val="26"/>
          <w:szCs w:val="26"/>
        </w:rPr>
        <w:t>соответственно, времени</w:t>
      </w:r>
      <w:r w:rsidRPr="00FF648B">
        <w:rPr>
          <w:sz w:val="26"/>
          <w:szCs w:val="26"/>
        </w:rPr>
        <w:t xml:space="preserve"> работы сельских филиалов. </w:t>
      </w:r>
    </w:p>
    <w:p w:rsidR="000B662E" w:rsidRPr="00384525" w:rsidRDefault="000B662E" w:rsidP="00D918B0">
      <w:pPr>
        <w:contextualSpacing/>
        <w:jc w:val="both"/>
        <w:rPr>
          <w:color w:val="FFFFFF" w:themeColor="background1"/>
          <w:sz w:val="26"/>
          <w:szCs w:val="26"/>
        </w:rPr>
      </w:pPr>
      <w:r w:rsidRPr="00384525">
        <w:rPr>
          <w:color w:val="FFFFFF" w:themeColor="background1"/>
          <w:sz w:val="26"/>
          <w:szCs w:val="26"/>
        </w:rPr>
        <w:t>Сведения о профилактических антинаркотических мероприятиях</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92"/>
        <w:gridCol w:w="2393"/>
        <w:gridCol w:w="2393"/>
        <w:gridCol w:w="2393"/>
      </w:tblGrid>
      <w:tr w:rsidR="000B662E" w:rsidRPr="00FF648B" w:rsidTr="00384525">
        <w:tc>
          <w:tcPr>
            <w:tcW w:w="2392" w:type="dxa"/>
            <w:shd w:val="clear" w:color="auto" w:fill="FFFFFF" w:themeFill="background1"/>
          </w:tcPr>
          <w:p w:rsidR="000B662E" w:rsidRPr="00FF648B" w:rsidRDefault="000B662E" w:rsidP="00D918B0">
            <w:pPr>
              <w:contextualSpacing/>
              <w:jc w:val="both"/>
              <w:rPr>
                <w:sz w:val="26"/>
                <w:szCs w:val="26"/>
              </w:rPr>
            </w:pPr>
            <w:r w:rsidRPr="00FF648B">
              <w:rPr>
                <w:sz w:val="26"/>
                <w:szCs w:val="26"/>
              </w:rPr>
              <w:t>Наименование</w:t>
            </w:r>
          </w:p>
          <w:p w:rsidR="000B662E" w:rsidRPr="00FF648B" w:rsidRDefault="000B662E" w:rsidP="00D918B0">
            <w:pPr>
              <w:contextualSpacing/>
              <w:jc w:val="both"/>
              <w:rPr>
                <w:sz w:val="26"/>
                <w:szCs w:val="26"/>
              </w:rPr>
            </w:pPr>
            <w:r w:rsidRPr="00FF648B">
              <w:rPr>
                <w:sz w:val="26"/>
                <w:szCs w:val="26"/>
              </w:rPr>
              <w:t xml:space="preserve">Муниципального образования  </w:t>
            </w:r>
          </w:p>
        </w:tc>
        <w:tc>
          <w:tcPr>
            <w:tcW w:w="2393" w:type="dxa"/>
            <w:shd w:val="clear" w:color="auto" w:fill="FFFFFF" w:themeFill="background1"/>
          </w:tcPr>
          <w:p w:rsidR="000B662E" w:rsidRPr="00FF648B" w:rsidRDefault="000B662E" w:rsidP="00D918B0">
            <w:pPr>
              <w:contextualSpacing/>
              <w:jc w:val="both"/>
              <w:rPr>
                <w:sz w:val="26"/>
                <w:szCs w:val="26"/>
              </w:rPr>
            </w:pPr>
            <w:r w:rsidRPr="00FF648B">
              <w:rPr>
                <w:sz w:val="26"/>
                <w:szCs w:val="26"/>
              </w:rPr>
              <w:t>Количество проведенных профилактических антинаркотических мероприятий</w:t>
            </w:r>
          </w:p>
        </w:tc>
        <w:tc>
          <w:tcPr>
            <w:tcW w:w="2393" w:type="dxa"/>
            <w:shd w:val="clear" w:color="auto" w:fill="FFFFFF" w:themeFill="background1"/>
          </w:tcPr>
          <w:p w:rsidR="000B662E" w:rsidRPr="00FF648B" w:rsidRDefault="000B662E" w:rsidP="00D918B0">
            <w:pPr>
              <w:contextualSpacing/>
              <w:jc w:val="both"/>
              <w:rPr>
                <w:sz w:val="26"/>
                <w:szCs w:val="26"/>
              </w:rPr>
            </w:pPr>
            <w:r w:rsidRPr="00FF648B">
              <w:rPr>
                <w:sz w:val="26"/>
                <w:szCs w:val="26"/>
              </w:rPr>
              <w:t xml:space="preserve">Число </w:t>
            </w:r>
            <w:proofErr w:type="gramStart"/>
            <w:r w:rsidRPr="00FF648B">
              <w:rPr>
                <w:sz w:val="26"/>
                <w:szCs w:val="26"/>
              </w:rPr>
              <w:t>лиц</w:t>
            </w:r>
            <w:proofErr w:type="gramEnd"/>
            <w:r w:rsidRPr="00FF648B">
              <w:rPr>
                <w:sz w:val="26"/>
                <w:szCs w:val="26"/>
              </w:rPr>
              <w:t xml:space="preserve"> вовлеченных в профилактические антинаркотические мероприятия </w:t>
            </w:r>
          </w:p>
        </w:tc>
        <w:tc>
          <w:tcPr>
            <w:tcW w:w="2393" w:type="dxa"/>
            <w:shd w:val="clear" w:color="auto" w:fill="FFFFFF" w:themeFill="background1"/>
          </w:tcPr>
          <w:p w:rsidR="000B662E" w:rsidRPr="00FF648B" w:rsidRDefault="000B662E" w:rsidP="00D918B0">
            <w:pPr>
              <w:contextualSpacing/>
              <w:jc w:val="both"/>
              <w:rPr>
                <w:sz w:val="26"/>
                <w:szCs w:val="26"/>
              </w:rPr>
            </w:pPr>
            <w:r w:rsidRPr="00FF648B">
              <w:rPr>
                <w:sz w:val="26"/>
                <w:szCs w:val="26"/>
              </w:rPr>
              <w:t>Численность населения в возрасте 10-29 лет.</w:t>
            </w:r>
          </w:p>
        </w:tc>
      </w:tr>
      <w:tr w:rsidR="000B662E" w:rsidRPr="00FF648B" w:rsidTr="00384525">
        <w:tc>
          <w:tcPr>
            <w:tcW w:w="2392" w:type="dxa"/>
            <w:shd w:val="clear" w:color="auto" w:fill="FFFFFF" w:themeFill="background1"/>
          </w:tcPr>
          <w:p w:rsidR="000B662E" w:rsidRPr="00FF648B" w:rsidRDefault="000B662E" w:rsidP="00D918B0">
            <w:pPr>
              <w:contextualSpacing/>
              <w:jc w:val="both"/>
              <w:rPr>
                <w:sz w:val="26"/>
                <w:szCs w:val="26"/>
              </w:rPr>
            </w:pPr>
            <w:r w:rsidRPr="00FF648B">
              <w:rPr>
                <w:sz w:val="26"/>
                <w:szCs w:val="26"/>
              </w:rPr>
              <w:t>Алтайский район</w:t>
            </w:r>
          </w:p>
        </w:tc>
        <w:tc>
          <w:tcPr>
            <w:tcW w:w="2393" w:type="dxa"/>
            <w:shd w:val="clear" w:color="auto" w:fill="FFFFFF" w:themeFill="background1"/>
          </w:tcPr>
          <w:p w:rsidR="000B662E" w:rsidRPr="00FF648B" w:rsidRDefault="000B662E" w:rsidP="00D918B0">
            <w:pPr>
              <w:contextualSpacing/>
              <w:jc w:val="both"/>
              <w:rPr>
                <w:b/>
                <w:sz w:val="26"/>
                <w:szCs w:val="26"/>
              </w:rPr>
            </w:pPr>
            <w:r w:rsidRPr="00FF648B">
              <w:rPr>
                <w:b/>
                <w:sz w:val="26"/>
                <w:szCs w:val="26"/>
              </w:rPr>
              <w:t>58</w:t>
            </w:r>
          </w:p>
        </w:tc>
        <w:tc>
          <w:tcPr>
            <w:tcW w:w="2393" w:type="dxa"/>
            <w:shd w:val="clear" w:color="auto" w:fill="FFFFFF" w:themeFill="background1"/>
          </w:tcPr>
          <w:p w:rsidR="000B662E" w:rsidRPr="00FF648B" w:rsidRDefault="000B662E" w:rsidP="00D918B0">
            <w:pPr>
              <w:contextualSpacing/>
              <w:jc w:val="both"/>
              <w:rPr>
                <w:b/>
                <w:sz w:val="26"/>
                <w:szCs w:val="26"/>
              </w:rPr>
            </w:pPr>
            <w:r w:rsidRPr="00FF648B">
              <w:rPr>
                <w:b/>
                <w:sz w:val="26"/>
                <w:szCs w:val="26"/>
              </w:rPr>
              <w:t>889</w:t>
            </w:r>
          </w:p>
        </w:tc>
        <w:tc>
          <w:tcPr>
            <w:tcW w:w="2393" w:type="dxa"/>
            <w:shd w:val="clear" w:color="auto" w:fill="FFFFFF" w:themeFill="background1"/>
          </w:tcPr>
          <w:p w:rsidR="000B662E" w:rsidRPr="00FF648B" w:rsidRDefault="000B662E" w:rsidP="00D918B0">
            <w:pPr>
              <w:contextualSpacing/>
              <w:jc w:val="both"/>
              <w:rPr>
                <w:b/>
                <w:sz w:val="26"/>
                <w:szCs w:val="26"/>
              </w:rPr>
            </w:pPr>
            <w:r w:rsidRPr="00FF648B">
              <w:rPr>
                <w:b/>
                <w:sz w:val="26"/>
                <w:szCs w:val="26"/>
              </w:rPr>
              <w:t>4477</w:t>
            </w:r>
          </w:p>
        </w:tc>
      </w:tr>
    </w:tbl>
    <w:p w:rsidR="000B662E" w:rsidRDefault="000B662E" w:rsidP="00D918B0">
      <w:pPr>
        <w:contextualSpacing/>
        <w:jc w:val="both"/>
        <w:rPr>
          <w:sz w:val="26"/>
          <w:szCs w:val="26"/>
        </w:rPr>
      </w:pPr>
    </w:p>
    <w:p w:rsidR="000B662E" w:rsidRPr="00384525" w:rsidRDefault="000B662E" w:rsidP="00D918B0">
      <w:pPr>
        <w:pStyle w:val="1"/>
        <w:contextualSpacing/>
        <w:jc w:val="both"/>
        <w:rPr>
          <w:sz w:val="26"/>
          <w:szCs w:val="26"/>
        </w:rPr>
      </w:pPr>
      <w:r w:rsidRPr="00384525">
        <w:rPr>
          <w:sz w:val="26"/>
          <w:szCs w:val="26"/>
        </w:rPr>
        <w:t xml:space="preserve"> Справочно – библиографическое, информационное и социально – правовое обслуживание пользователей.</w:t>
      </w:r>
    </w:p>
    <w:p w:rsidR="000B662E" w:rsidRPr="00384525" w:rsidRDefault="000B662E" w:rsidP="00D918B0">
      <w:pPr>
        <w:contextualSpacing/>
        <w:jc w:val="both"/>
        <w:rPr>
          <w:sz w:val="26"/>
          <w:szCs w:val="26"/>
        </w:rPr>
      </w:pPr>
      <w:r w:rsidRPr="00384525">
        <w:rPr>
          <w:sz w:val="26"/>
          <w:szCs w:val="26"/>
        </w:rPr>
        <w:t xml:space="preserve"> Организация и ведение СБА в библиотеках </w:t>
      </w:r>
    </w:p>
    <w:p w:rsidR="000B662E" w:rsidRPr="00384525" w:rsidRDefault="000B662E" w:rsidP="00D918B0">
      <w:pPr>
        <w:ind w:firstLine="709"/>
        <w:contextualSpacing/>
        <w:jc w:val="both"/>
        <w:rPr>
          <w:sz w:val="26"/>
          <w:szCs w:val="26"/>
        </w:rPr>
      </w:pPr>
      <w:r w:rsidRPr="00384525">
        <w:rPr>
          <w:sz w:val="26"/>
          <w:szCs w:val="26"/>
        </w:rPr>
        <w:t xml:space="preserve">Система каталогов и картотек занимает ведущее </w:t>
      </w:r>
      <w:r w:rsidR="00291AD3" w:rsidRPr="00384525">
        <w:rPr>
          <w:sz w:val="26"/>
          <w:szCs w:val="26"/>
        </w:rPr>
        <w:t>положение в</w:t>
      </w:r>
      <w:r w:rsidRPr="00384525">
        <w:rPr>
          <w:sz w:val="26"/>
          <w:szCs w:val="26"/>
        </w:rPr>
        <w:t xml:space="preserve"> составе СБА сельских </w:t>
      </w:r>
      <w:r w:rsidR="00291AD3" w:rsidRPr="00384525">
        <w:rPr>
          <w:sz w:val="26"/>
          <w:szCs w:val="26"/>
        </w:rPr>
        <w:t>библиотек и</w:t>
      </w:r>
      <w:r w:rsidRPr="00384525">
        <w:rPr>
          <w:sz w:val="26"/>
          <w:szCs w:val="26"/>
        </w:rPr>
        <w:t xml:space="preserve"> ЦБ. Все библиотеки ведут, редактируют и своевременно пополняют следующие каталоги и картотеки:</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алфавитный каталог</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систематический каталог</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систематическую картотеку статей</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картотеку стихов и цитат</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картотеку заглавий художественных произведений</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фактографическую картотеку</w:t>
      </w:r>
    </w:p>
    <w:p w:rsidR="000B662E" w:rsidRPr="00384525" w:rsidRDefault="000B662E" w:rsidP="00D918B0">
      <w:pPr>
        <w:numPr>
          <w:ilvl w:val="0"/>
          <w:numId w:val="7"/>
        </w:numPr>
        <w:contextualSpacing/>
        <w:jc w:val="both"/>
        <w:rPr>
          <w:bCs/>
          <w:sz w:val="26"/>
          <w:szCs w:val="26"/>
        </w:rPr>
      </w:pPr>
      <w:r w:rsidRPr="00384525">
        <w:rPr>
          <w:bCs/>
          <w:sz w:val="26"/>
          <w:szCs w:val="26"/>
        </w:rPr>
        <w:t xml:space="preserve"> тематические картотеки</w:t>
      </w:r>
      <w:r w:rsidR="00384525">
        <w:rPr>
          <w:bCs/>
          <w:sz w:val="26"/>
          <w:szCs w:val="26"/>
        </w:rPr>
        <w:t>.</w:t>
      </w:r>
    </w:p>
    <w:p w:rsidR="000B662E" w:rsidRPr="00FF648B" w:rsidRDefault="000B662E" w:rsidP="00D918B0">
      <w:pPr>
        <w:ind w:left="360"/>
        <w:contextualSpacing/>
        <w:jc w:val="both"/>
        <w:rPr>
          <w:sz w:val="26"/>
          <w:szCs w:val="26"/>
        </w:rPr>
      </w:pPr>
    </w:p>
    <w:p w:rsidR="000B662E" w:rsidRPr="00AF6A73" w:rsidRDefault="000B662E" w:rsidP="00D918B0">
      <w:pPr>
        <w:ind w:firstLine="709"/>
        <w:contextualSpacing/>
        <w:jc w:val="both"/>
        <w:rPr>
          <w:sz w:val="26"/>
          <w:szCs w:val="26"/>
        </w:rPr>
      </w:pPr>
      <w:r w:rsidRPr="00AF6A73">
        <w:rPr>
          <w:sz w:val="26"/>
          <w:szCs w:val="26"/>
        </w:rPr>
        <w:t xml:space="preserve">В ЦБ и крупных </w:t>
      </w:r>
      <w:r w:rsidR="00AF6A73" w:rsidRPr="00AF6A73">
        <w:rPr>
          <w:sz w:val="26"/>
          <w:szCs w:val="26"/>
        </w:rPr>
        <w:t>библиотеках выделен</w:t>
      </w:r>
      <w:r w:rsidRPr="00AF6A73">
        <w:rPr>
          <w:sz w:val="26"/>
          <w:szCs w:val="26"/>
        </w:rPr>
        <w:t xml:space="preserve"> </w:t>
      </w:r>
      <w:r w:rsidRPr="00AF6A73">
        <w:rPr>
          <w:bCs/>
          <w:sz w:val="26"/>
          <w:szCs w:val="26"/>
        </w:rPr>
        <w:t>справочно-библиографический</w:t>
      </w:r>
      <w:r w:rsidR="00AF6A73" w:rsidRPr="00AF6A73">
        <w:rPr>
          <w:bCs/>
          <w:sz w:val="26"/>
          <w:szCs w:val="26"/>
        </w:rPr>
        <w:t xml:space="preserve"> </w:t>
      </w:r>
      <w:r w:rsidRPr="00AF6A73">
        <w:rPr>
          <w:bCs/>
          <w:sz w:val="26"/>
          <w:szCs w:val="26"/>
        </w:rPr>
        <w:t>фонд</w:t>
      </w:r>
      <w:r w:rsidRPr="00AF6A73">
        <w:rPr>
          <w:sz w:val="26"/>
          <w:szCs w:val="26"/>
        </w:rPr>
        <w:t xml:space="preserve">. Ведется учет его использования. </w:t>
      </w:r>
      <w:r w:rsidR="00AF6A73">
        <w:rPr>
          <w:sz w:val="26"/>
          <w:szCs w:val="26"/>
        </w:rPr>
        <w:t>Ежегодно б</w:t>
      </w:r>
      <w:r w:rsidRPr="00AF6A73">
        <w:rPr>
          <w:sz w:val="26"/>
          <w:szCs w:val="26"/>
        </w:rPr>
        <w:t>иблиотеки повыша</w:t>
      </w:r>
      <w:r w:rsidR="00AF6A73">
        <w:rPr>
          <w:sz w:val="26"/>
          <w:szCs w:val="26"/>
        </w:rPr>
        <w:t>ют</w:t>
      </w:r>
      <w:r w:rsidRPr="00AF6A73">
        <w:rPr>
          <w:sz w:val="26"/>
          <w:szCs w:val="26"/>
        </w:rPr>
        <w:t xml:space="preserve"> качество и количество выдаваемой информации. Постоянно идет пополнение фонда выполненных библиографических справок, который отражае</w:t>
      </w:r>
      <w:r w:rsidR="00AF6A73">
        <w:rPr>
          <w:sz w:val="26"/>
          <w:szCs w:val="26"/>
        </w:rPr>
        <w:t xml:space="preserve">тся в специальной учетной форме.  </w:t>
      </w:r>
      <w:r w:rsidRPr="00AF6A73">
        <w:rPr>
          <w:sz w:val="26"/>
          <w:szCs w:val="26"/>
        </w:rPr>
        <w:t xml:space="preserve">При выполнении справок активно используются информационные технологии: правовые базы Консультант, а также Интернет. Прогрессивной формой библиографического обслуживания остается обслуживание в режиме </w:t>
      </w:r>
      <w:r w:rsidRPr="00AF6A73">
        <w:rPr>
          <w:bCs/>
          <w:sz w:val="26"/>
          <w:szCs w:val="26"/>
        </w:rPr>
        <w:t xml:space="preserve">избирательного распространения информации </w:t>
      </w:r>
      <w:r w:rsidRPr="00AF6A73">
        <w:rPr>
          <w:sz w:val="26"/>
          <w:szCs w:val="26"/>
        </w:rPr>
        <w:t xml:space="preserve">(ИРИ). Многие библиотеки   ведут </w:t>
      </w:r>
      <w:r w:rsidRPr="00AF6A73">
        <w:rPr>
          <w:bCs/>
          <w:sz w:val="26"/>
          <w:szCs w:val="26"/>
        </w:rPr>
        <w:t>групповое и индивидуальное</w:t>
      </w:r>
      <w:r w:rsidR="00AF6A73">
        <w:rPr>
          <w:bCs/>
          <w:sz w:val="26"/>
          <w:szCs w:val="26"/>
        </w:rPr>
        <w:t xml:space="preserve"> </w:t>
      </w:r>
      <w:r w:rsidRPr="00AF6A73">
        <w:rPr>
          <w:bCs/>
          <w:sz w:val="26"/>
          <w:szCs w:val="26"/>
        </w:rPr>
        <w:t xml:space="preserve">информирование </w:t>
      </w:r>
      <w:r w:rsidRPr="00AF6A73">
        <w:rPr>
          <w:sz w:val="26"/>
          <w:szCs w:val="26"/>
        </w:rPr>
        <w:t xml:space="preserve">своих пользователей. Индивидуальное информирование представляет собой предоставления абонентам информации о новых изданиях по интересующей абонента теме. Абонентами информирования являются различные слои населения: студенты, школьники, специалисты, пенсионеры. Индивидуальное информирование ведется в устной форме, по телефону или непосредственно при посещении библиотеки. Групповое информирование представляет собой регулярное доведение информации по определенной теме до группы потребителей, объединенных сходством </w:t>
      </w:r>
      <w:r w:rsidRPr="00AF6A73">
        <w:rPr>
          <w:sz w:val="26"/>
          <w:szCs w:val="26"/>
        </w:rPr>
        <w:lastRenderedPageBreak/>
        <w:t xml:space="preserve">информационных потребностей. </w:t>
      </w:r>
      <w:r w:rsidR="00291AD3" w:rsidRPr="00AF6A73">
        <w:rPr>
          <w:sz w:val="26"/>
          <w:szCs w:val="26"/>
        </w:rPr>
        <w:t>Групповое информирование</w:t>
      </w:r>
      <w:r w:rsidRPr="00AF6A73">
        <w:rPr>
          <w:sz w:val="26"/>
          <w:szCs w:val="26"/>
        </w:rPr>
        <w:t xml:space="preserve"> ведется посредством информационных списков. Абонентами являются </w:t>
      </w:r>
      <w:r w:rsidR="00291AD3" w:rsidRPr="00AF6A73">
        <w:rPr>
          <w:sz w:val="26"/>
          <w:szCs w:val="26"/>
        </w:rPr>
        <w:t>территориально прилегающие</w:t>
      </w:r>
      <w:r w:rsidRPr="00AF6A73">
        <w:rPr>
          <w:sz w:val="26"/>
          <w:szCs w:val="26"/>
        </w:rPr>
        <w:t xml:space="preserve"> к библиотеке организации. </w:t>
      </w:r>
    </w:p>
    <w:p w:rsidR="000B662E" w:rsidRPr="00291AD3" w:rsidRDefault="000B662E" w:rsidP="00D918B0">
      <w:pPr>
        <w:ind w:firstLine="360"/>
        <w:contextualSpacing/>
        <w:jc w:val="both"/>
        <w:rPr>
          <w:sz w:val="26"/>
          <w:szCs w:val="26"/>
        </w:rPr>
      </w:pPr>
      <w:r w:rsidRPr="00291AD3">
        <w:rPr>
          <w:sz w:val="26"/>
          <w:szCs w:val="26"/>
        </w:rPr>
        <w:t xml:space="preserve">Количество </w:t>
      </w:r>
      <w:r w:rsidR="00291AD3" w:rsidRPr="00291AD3">
        <w:rPr>
          <w:sz w:val="26"/>
          <w:szCs w:val="26"/>
        </w:rPr>
        <w:t>абонентов библиотек</w:t>
      </w:r>
      <w:r w:rsidRPr="00291AD3">
        <w:rPr>
          <w:sz w:val="26"/>
          <w:szCs w:val="26"/>
        </w:rPr>
        <w:t xml:space="preserve"> района прилагается к отчету в таблице.</w:t>
      </w:r>
    </w:p>
    <w:p w:rsidR="000B662E" w:rsidRPr="00FF648B" w:rsidRDefault="000B662E" w:rsidP="00D918B0">
      <w:pPr>
        <w:ind w:firstLine="360"/>
        <w:contextualSpacing/>
        <w:jc w:val="both"/>
        <w:rPr>
          <w:b/>
          <w:sz w:val="26"/>
          <w:szCs w:val="26"/>
        </w:rPr>
      </w:pPr>
      <w:r w:rsidRPr="00FF648B">
        <w:rPr>
          <w:sz w:val="26"/>
          <w:szCs w:val="26"/>
        </w:rPr>
        <w:t xml:space="preserve">Индивидуальное информирование в 2016 году велось по следующим темам: </w:t>
      </w:r>
    </w:p>
    <w:p w:rsidR="000B662E" w:rsidRPr="00FF648B" w:rsidRDefault="00291AD3" w:rsidP="00D918B0">
      <w:pPr>
        <w:numPr>
          <w:ilvl w:val="0"/>
          <w:numId w:val="11"/>
        </w:numPr>
        <w:contextualSpacing/>
        <w:jc w:val="both"/>
        <w:rPr>
          <w:sz w:val="26"/>
          <w:szCs w:val="26"/>
        </w:rPr>
      </w:pPr>
      <w:r w:rsidRPr="00FF648B">
        <w:rPr>
          <w:sz w:val="26"/>
          <w:szCs w:val="26"/>
        </w:rPr>
        <w:t>«Готовим</w:t>
      </w:r>
      <w:r w:rsidR="000B662E" w:rsidRPr="00FF648B">
        <w:rPr>
          <w:sz w:val="26"/>
          <w:szCs w:val="26"/>
        </w:rPr>
        <w:t xml:space="preserve"> вкусно» (Очурская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«Целебные</w:t>
      </w:r>
      <w:r w:rsidR="000B662E" w:rsidRPr="00FF648B">
        <w:rPr>
          <w:sz w:val="26"/>
          <w:szCs w:val="26"/>
        </w:rPr>
        <w:t xml:space="preserve"> растения Хакасии» (Березовская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«Опыт</w:t>
      </w:r>
      <w:r w:rsidR="000B662E" w:rsidRPr="00FF648B">
        <w:rPr>
          <w:sz w:val="26"/>
          <w:szCs w:val="26"/>
        </w:rPr>
        <w:t xml:space="preserve"> сибирского садоводства» (Новомихайловская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«Домашнее</w:t>
      </w:r>
      <w:r w:rsidR="000B662E" w:rsidRPr="00FF648B">
        <w:rPr>
          <w:sz w:val="26"/>
          <w:szCs w:val="26"/>
        </w:rPr>
        <w:t xml:space="preserve"> цветоводство» (ЦБ);</w:t>
      </w:r>
    </w:p>
    <w:p w:rsidR="000B662E" w:rsidRPr="00FF648B" w:rsidRDefault="00291AD3" w:rsidP="00D918B0">
      <w:pPr>
        <w:numPr>
          <w:ilvl w:val="0"/>
          <w:numId w:val="11"/>
        </w:numPr>
        <w:contextualSpacing/>
        <w:jc w:val="both"/>
        <w:rPr>
          <w:sz w:val="26"/>
          <w:szCs w:val="26"/>
        </w:rPr>
      </w:pPr>
      <w:r w:rsidRPr="00FF648B">
        <w:rPr>
          <w:sz w:val="26"/>
          <w:szCs w:val="26"/>
        </w:rPr>
        <w:t>«Слагаемые нашего</w:t>
      </w:r>
      <w:r w:rsidR="000B662E" w:rsidRPr="00FF648B">
        <w:rPr>
          <w:sz w:val="26"/>
          <w:szCs w:val="26"/>
        </w:rPr>
        <w:t xml:space="preserve"> здоровья» (Подсинская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«Познай</w:t>
      </w:r>
      <w:r w:rsidR="000B662E" w:rsidRPr="00FF648B">
        <w:rPr>
          <w:sz w:val="26"/>
          <w:szCs w:val="26"/>
        </w:rPr>
        <w:t xml:space="preserve"> своего ребенка» (Подсинская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«Новое</w:t>
      </w:r>
      <w:r w:rsidR="000B662E" w:rsidRPr="00FF648B">
        <w:rPr>
          <w:sz w:val="26"/>
          <w:szCs w:val="26"/>
        </w:rPr>
        <w:t xml:space="preserve"> в преподавании математики» (Кировская библиотека) и др.</w:t>
      </w:r>
    </w:p>
    <w:p w:rsidR="000B662E" w:rsidRPr="00FF648B" w:rsidRDefault="000B662E" w:rsidP="00D918B0">
      <w:pPr>
        <w:contextualSpacing/>
        <w:jc w:val="both"/>
        <w:rPr>
          <w:sz w:val="26"/>
          <w:szCs w:val="26"/>
        </w:rPr>
      </w:pPr>
      <w:r w:rsidRPr="00FF648B">
        <w:rPr>
          <w:sz w:val="26"/>
          <w:szCs w:val="26"/>
        </w:rPr>
        <w:t>Групповое информирование велось по темам:</w:t>
      </w:r>
    </w:p>
    <w:p w:rsidR="000B662E" w:rsidRPr="00FF648B" w:rsidRDefault="00291AD3" w:rsidP="00D918B0">
      <w:pPr>
        <w:numPr>
          <w:ilvl w:val="0"/>
          <w:numId w:val="11"/>
        </w:numPr>
        <w:contextualSpacing/>
        <w:jc w:val="both"/>
        <w:rPr>
          <w:sz w:val="26"/>
          <w:szCs w:val="26"/>
        </w:rPr>
      </w:pPr>
      <w:r w:rsidRPr="00FF648B">
        <w:rPr>
          <w:sz w:val="26"/>
          <w:szCs w:val="26"/>
        </w:rPr>
        <w:t>«Вязание</w:t>
      </w:r>
      <w:r w:rsidR="000B662E" w:rsidRPr="00FF648B">
        <w:rPr>
          <w:sz w:val="26"/>
          <w:szCs w:val="26"/>
        </w:rPr>
        <w:t xml:space="preserve"> крючком и спицами» </w:t>
      </w:r>
      <w:r w:rsidRPr="00FF648B">
        <w:rPr>
          <w:sz w:val="26"/>
          <w:szCs w:val="26"/>
        </w:rPr>
        <w:t>«В</w:t>
      </w:r>
      <w:r w:rsidR="000B662E" w:rsidRPr="00FF648B">
        <w:rPr>
          <w:sz w:val="26"/>
          <w:szCs w:val="26"/>
        </w:rPr>
        <w:t xml:space="preserve"> помощь организатору праздников» (</w:t>
      </w:r>
      <w:r w:rsidRPr="00FF648B">
        <w:rPr>
          <w:sz w:val="26"/>
          <w:szCs w:val="26"/>
        </w:rPr>
        <w:t>Очурская библиотека</w:t>
      </w:r>
      <w:r w:rsidR="000B662E" w:rsidRPr="00FF648B">
        <w:rPr>
          <w:sz w:val="26"/>
          <w:szCs w:val="26"/>
        </w:rPr>
        <w:t>»);</w:t>
      </w:r>
    </w:p>
    <w:p w:rsidR="000B662E" w:rsidRPr="00FF648B" w:rsidRDefault="00291AD3" w:rsidP="00D918B0">
      <w:pPr>
        <w:numPr>
          <w:ilvl w:val="0"/>
          <w:numId w:val="11"/>
        </w:numPr>
        <w:contextualSpacing/>
        <w:jc w:val="both"/>
        <w:rPr>
          <w:sz w:val="26"/>
          <w:szCs w:val="26"/>
        </w:rPr>
      </w:pPr>
      <w:r w:rsidRPr="00FF648B">
        <w:rPr>
          <w:sz w:val="26"/>
          <w:szCs w:val="26"/>
        </w:rPr>
        <w:t>«Быт</w:t>
      </w:r>
      <w:r w:rsidR="000B662E" w:rsidRPr="00FF648B">
        <w:rPr>
          <w:sz w:val="26"/>
          <w:szCs w:val="26"/>
        </w:rPr>
        <w:t xml:space="preserve"> </w:t>
      </w:r>
      <w:r w:rsidRPr="00FF648B">
        <w:rPr>
          <w:sz w:val="26"/>
          <w:szCs w:val="26"/>
        </w:rPr>
        <w:t>обряды и</w:t>
      </w:r>
      <w:r w:rsidR="000B662E" w:rsidRPr="00FF648B">
        <w:rPr>
          <w:sz w:val="26"/>
          <w:szCs w:val="26"/>
        </w:rPr>
        <w:t xml:space="preserve"> традиции Хакасского народа» (Березовская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«История</w:t>
      </w:r>
      <w:r w:rsidR="000B662E" w:rsidRPr="00FF648B">
        <w:rPr>
          <w:sz w:val="26"/>
          <w:szCs w:val="26"/>
        </w:rPr>
        <w:t xml:space="preserve"> Хакассии» (Новомихайловская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«Новая</w:t>
      </w:r>
      <w:r w:rsidR="000B662E" w:rsidRPr="00FF648B">
        <w:rPr>
          <w:sz w:val="26"/>
          <w:szCs w:val="26"/>
        </w:rPr>
        <w:t xml:space="preserve"> литература по педагогике» (</w:t>
      </w:r>
      <w:r w:rsidRPr="00FF648B">
        <w:rPr>
          <w:sz w:val="26"/>
          <w:szCs w:val="26"/>
        </w:rPr>
        <w:t xml:space="preserve">ЦБ, </w:t>
      </w:r>
      <w:proofErr w:type="spellStart"/>
      <w:r w:rsidRPr="00FF648B">
        <w:rPr>
          <w:sz w:val="26"/>
          <w:szCs w:val="26"/>
        </w:rPr>
        <w:t>Летниковская</w:t>
      </w:r>
      <w:proofErr w:type="spellEnd"/>
      <w:r w:rsidR="000B662E" w:rsidRPr="00FF648B">
        <w:rPr>
          <w:sz w:val="26"/>
          <w:szCs w:val="26"/>
        </w:rPr>
        <w:t xml:space="preserve"> библиотека);</w:t>
      </w:r>
    </w:p>
    <w:p w:rsidR="000B662E" w:rsidRPr="00FF648B" w:rsidRDefault="00291AD3" w:rsidP="00D918B0">
      <w:pPr>
        <w:numPr>
          <w:ilvl w:val="0"/>
          <w:numId w:val="11"/>
        </w:numPr>
        <w:contextualSpacing/>
        <w:jc w:val="both"/>
        <w:rPr>
          <w:sz w:val="26"/>
          <w:szCs w:val="26"/>
        </w:rPr>
      </w:pPr>
      <w:r w:rsidRPr="00FF648B">
        <w:rPr>
          <w:sz w:val="26"/>
          <w:szCs w:val="26"/>
        </w:rPr>
        <w:t>«Новая</w:t>
      </w:r>
      <w:r w:rsidR="000B662E" w:rsidRPr="00FF648B">
        <w:rPr>
          <w:sz w:val="26"/>
          <w:szCs w:val="26"/>
        </w:rPr>
        <w:t xml:space="preserve"> литература по психологии» (Подсинская библиотека);</w:t>
      </w:r>
    </w:p>
    <w:p w:rsidR="000B662E" w:rsidRPr="00FF648B" w:rsidRDefault="00291AD3" w:rsidP="00D918B0">
      <w:pPr>
        <w:numPr>
          <w:ilvl w:val="0"/>
          <w:numId w:val="11"/>
        </w:numPr>
        <w:contextualSpacing/>
        <w:jc w:val="both"/>
        <w:rPr>
          <w:sz w:val="26"/>
          <w:szCs w:val="26"/>
        </w:rPr>
      </w:pPr>
      <w:r w:rsidRPr="00FF648B">
        <w:rPr>
          <w:sz w:val="26"/>
          <w:szCs w:val="26"/>
        </w:rPr>
        <w:t>«В</w:t>
      </w:r>
      <w:r w:rsidR="000B662E" w:rsidRPr="00FF648B">
        <w:rPr>
          <w:sz w:val="26"/>
          <w:szCs w:val="26"/>
        </w:rPr>
        <w:t xml:space="preserve"> помощь школьной программе» (Кировская библиотека);</w:t>
      </w:r>
    </w:p>
    <w:p w:rsidR="000B662E" w:rsidRDefault="00291AD3" w:rsidP="00D918B0">
      <w:pPr>
        <w:numPr>
          <w:ilvl w:val="0"/>
          <w:numId w:val="11"/>
        </w:numPr>
        <w:contextualSpacing/>
        <w:jc w:val="both"/>
        <w:rPr>
          <w:sz w:val="26"/>
          <w:szCs w:val="26"/>
        </w:rPr>
      </w:pPr>
      <w:r w:rsidRPr="00FF648B">
        <w:rPr>
          <w:sz w:val="26"/>
          <w:szCs w:val="26"/>
        </w:rPr>
        <w:t>«В</w:t>
      </w:r>
      <w:r w:rsidR="000B662E" w:rsidRPr="00FF648B">
        <w:rPr>
          <w:sz w:val="26"/>
          <w:szCs w:val="26"/>
        </w:rPr>
        <w:t xml:space="preserve"> помощь работникам сельского хозяйства» (Кировская библиотека) и др.</w:t>
      </w:r>
    </w:p>
    <w:p w:rsidR="00AF6A73" w:rsidRPr="00FF648B" w:rsidRDefault="00AF6A73" w:rsidP="00D918B0">
      <w:pPr>
        <w:numPr>
          <w:ilvl w:val="0"/>
          <w:numId w:val="11"/>
        </w:numPr>
        <w:contextualSpacing/>
        <w:jc w:val="both"/>
        <w:rPr>
          <w:sz w:val="26"/>
          <w:szCs w:val="26"/>
        </w:rPr>
      </w:pPr>
    </w:p>
    <w:p w:rsidR="000B662E" w:rsidRDefault="000B662E" w:rsidP="00D918B0">
      <w:pPr>
        <w:contextualSpacing/>
        <w:jc w:val="both"/>
        <w:rPr>
          <w:sz w:val="26"/>
          <w:szCs w:val="26"/>
        </w:rPr>
      </w:pPr>
      <w:r w:rsidRPr="00AF6A73">
        <w:rPr>
          <w:sz w:val="26"/>
          <w:szCs w:val="26"/>
        </w:rPr>
        <w:t>Формирование информационной культуры пользователей</w:t>
      </w:r>
      <w:r w:rsidR="00AF6A73">
        <w:rPr>
          <w:sz w:val="26"/>
          <w:szCs w:val="26"/>
        </w:rPr>
        <w:t>:</w:t>
      </w:r>
    </w:p>
    <w:p w:rsidR="00AF6A73" w:rsidRPr="00AF6A73" w:rsidRDefault="00AF6A73" w:rsidP="00D918B0">
      <w:pPr>
        <w:contextualSpacing/>
        <w:jc w:val="both"/>
        <w:rPr>
          <w:sz w:val="26"/>
          <w:szCs w:val="26"/>
        </w:rPr>
      </w:pPr>
    </w:p>
    <w:p w:rsidR="000B662E" w:rsidRPr="00FF648B" w:rsidRDefault="000B662E" w:rsidP="00D918B0">
      <w:pPr>
        <w:ind w:firstLine="709"/>
        <w:contextualSpacing/>
        <w:jc w:val="both"/>
        <w:rPr>
          <w:sz w:val="26"/>
          <w:szCs w:val="26"/>
        </w:rPr>
      </w:pPr>
      <w:r w:rsidRPr="00FF648B">
        <w:rPr>
          <w:sz w:val="26"/>
          <w:szCs w:val="26"/>
        </w:rPr>
        <w:t xml:space="preserve">Библиотека - информационный центр, обладающий опытом в области поиска и получения необходимых данных, причем не только из внутренних, но и из внешних источников. В области формирования информационной культуры библиотеки </w:t>
      </w:r>
      <w:r w:rsidR="00AF6A73" w:rsidRPr="00FF648B">
        <w:rPr>
          <w:sz w:val="26"/>
          <w:szCs w:val="26"/>
        </w:rPr>
        <w:t>района преследовали цели</w:t>
      </w:r>
      <w:r w:rsidRPr="00FF648B">
        <w:rPr>
          <w:sz w:val="26"/>
          <w:szCs w:val="26"/>
        </w:rPr>
        <w:t xml:space="preserve"> - подготовить своих пользователей к жизни в современных информационных условиях, к восприятию различной информации, научить овладевать способами коммуникации с помощью технических средств и современных информационных технологий. </w:t>
      </w:r>
    </w:p>
    <w:p w:rsidR="000B662E" w:rsidRPr="00FF648B" w:rsidRDefault="000B662E" w:rsidP="00D918B0">
      <w:pPr>
        <w:ind w:firstLine="851"/>
        <w:contextualSpacing/>
        <w:jc w:val="both"/>
        <w:rPr>
          <w:sz w:val="26"/>
          <w:szCs w:val="26"/>
        </w:rPr>
      </w:pPr>
      <w:r w:rsidRPr="00FF648B">
        <w:rPr>
          <w:sz w:val="26"/>
          <w:szCs w:val="26"/>
        </w:rPr>
        <w:t>Обучение информационной культуре начина</w:t>
      </w:r>
      <w:r w:rsidR="00AF6A73">
        <w:rPr>
          <w:sz w:val="26"/>
          <w:szCs w:val="26"/>
        </w:rPr>
        <w:t>ется при записи в библиотеку с </w:t>
      </w:r>
      <w:r w:rsidRPr="00FF648B">
        <w:rPr>
          <w:sz w:val="26"/>
          <w:szCs w:val="26"/>
        </w:rPr>
        <w:t>предоставления информации об услугах, оказываемых библиотекой, ее </w:t>
      </w:r>
      <w:r w:rsidRPr="00FF648B">
        <w:rPr>
          <w:sz w:val="26"/>
          <w:szCs w:val="26"/>
        </w:rPr>
        <w:br/>
        <w:t>информационных ресурсах. Оформляются информационные уголки, которые помещаются в самых доступных для внимания пользователей местах, где предоставлена информация о платных услугах, перечень подписных периодических изданий, правила пользования библиотекой, информация о новых поступлениях, памятки, плакаты, краткие рекомендательные списки. </w:t>
      </w:r>
    </w:p>
    <w:p w:rsidR="000B662E" w:rsidRPr="00FF648B" w:rsidRDefault="000B662E" w:rsidP="00D918B0">
      <w:pPr>
        <w:ind w:firstLine="851"/>
        <w:contextualSpacing/>
        <w:jc w:val="both"/>
        <w:rPr>
          <w:sz w:val="26"/>
          <w:szCs w:val="26"/>
        </w:rPr>
      </w:pPr>
      <w:r w:rsidRPr="00FF648B">
        <w:rPr>
          <w:sz w:val="26"/>
          <w:szCs w:val="26"/>
        </w:rPr>
        <w:t>Наиболее распространенной комплексной формой информационного обучения остаются библиотечные уроки. Их преимущество перед другими формами в том, что они позволяют охватить одновременно большое число читателей, способствуют приобретению определенной системы знаний. Типы занятий многообразны. Одни могут быть посвящены объяснению нового материала, другие - закреплению пройденного, третьи - проверке приобретенных знаний и умений. Обязательным элементом занятий являются практические задания. </w:t>
      </w:r>
    </w:p>
    <w:p w:rsidR="000B662E" w:rsidRPr="00FF648B" w:rsidRDefault="000B662E" w:rsidP="00D918B0">
      <w:pPr>
        <w:numPr>
          <w:ilvl w:val="0"/>
          <w:numId w:val="12"/>
        </w:numPr>
        <w:spacing w:after="200"/>
        <w:ind w:left="0" w:firstLine="851"/>
        <w:contextualSpacing/>
        <w:jc w:val="both"/>
        <w:rPr>
          <w:sz w:val="26"/>
          <w:szCs w:val="26"/>
        </w:rPr>
      </w:pPr>
      <w:r w:rsidRPr="00FF648B">
        <w:rPr>
          <w:sz w:val="26"/>
          <w:szCs w:val="26"/>
        </w:rPr>
        <w:t>«Твои первые энциклопедии» (Аршановская библиотека);</w:t>
      </w:r>
    </w:p>
    <w:p w:rsidR="000B662E" w:rsidRPr="00FF648B" w:rsidRDefault="000B662E" w:rsidP="00D918B0">
      <w:pPr>
        <w:numPr>
          <w:ilvl w:val="0"/>
          <w:numId w:val="12"/>
        </w:numPr>
        <w:spacing w:after="200"/>
        <w:ind w:left="0" w:firstLine="851"/>
        <w:contextualSpacing/>
        <w:jc w:val="both"/>
        <w:rPr>
          <w:sz w:val="26"/>
          <w:szCs w:val="26"/>
        </w:rPr>
      </w:pPr>
      <w:r w:rsidRPr="00FF648B">
        <w:rPr>
          <w:sz w:val="26"/>
          <w:szCs w:val="26"/>
        </w:rPr>
        <w:t>«Словари русского языка» (ЦРБ);</w:t>
      </w:r>
    </w:p>
    <w:p w:rsidR="000B662E" w:rsidRPr="00FF648B" w:rsidRDefault="000B662E" w:rsidP="00D918B0">
      <w:pPr>
        <w:numPr>
          <w:ilvl w:val="0"/>
          <w:numId w:val="12"/>
        </w:numPr>
        <w:spacing w:after="200"/>
        <w:ind w:left="0" w:firstLine="851"/>
        <w:contextualSpacing/>
        <w:jc w:val="both"/>
        <w:rPr>
          <w:sz w:val="26"/>
          <w:szCs w:val="26"/>
        </w:rPr>
      </w:pPr>
      <w:r w:rsidRPr="00FF648B">
        <w:rPr>
          <w:sz w:val="26"/>
          <w:szCs w:val="26"/>
        </w:rPr>
        <w:lastRenderedPageBreak/>
        <w:t>«Что такое информация» (Очурская библиотека;</w:t>
      </w:r>
    </w:p>
    <w:p w:rsidR="000B662E" w:rsidRPr="00FF648B" w:rsidRDefault="00291AD3" w:rsidP="00D918B0">
      <w:pPr>
        <w:numPr>
          <w:ilvl w:val="0"/>
          <w:numId w:val="12"/>
        </w:numPr>
        <w:spacing w:after="200"/>
        <w:ind w:left="0" w:firstLine="851"/>
        <w:contextualSpacing/>
        <w:jc w:val="both"/>
        <w:rPr>
          <w:sz w:val="26"/>
          <w:szCs w:val="26"/>
        </w:rPr>
      </w:pPr>
      <w:r w:rsidRPr="00FF648B">
        <w:rPr>
          <w:sz w:val="26"/>
          <w:szCs w:val="26"/>
        </w:rPr>
        <w:t>«Пишем</w:t>
      </w:r>
      <w:r w:rsidR="000B662E" w:rsidRPr="00FF648B">
        <w:rPr>
          <w:sz w:val="26"/>
          <w:szCs w:val="26"/>
        </w:rPr>
        <w:t xml:space="preserve"> реферат и курсовую правильно» (Подсинская библиотека);</w:t>
      </w:r>
    </w:p>
    <w:p w:rsidR="000B662E" w:rsidRPr="00FF648B" w:rsidRDefault="000B662E" w:rsidP="00D918B0">
      <w:pPr>
        <w:numPr>
          <w:ilvl w:val="0"/>
          <w:numId w:val="12"/>
        </w:numPr>
        <w:spacing w:after="200"/>
        <w:ind w:left="0" w:firstLine="851"/>
        <w:contextualSpacing/>
        <w:jc w:val="both"/>
        <w:rPr>
          <w:sz w:val="26"/>
          <w:szCs w:val="26"/>
        </w:rPr>
      </w:pPr>
      <w:r w:rsidRPr="00FF648B">
        <w:rPr>
          <w:sz w:val="26"/>
          <w:szCs w:val="26"/>
        </w:rPr>
        <w:t>«Путешествие в страну СПА» (Изыхская библиотека);</w:t>
      </w:r>
    </w:p>
    <w:p w:rsidR="000B662E" w:rsidRPr="00FF648B" w:rsidRDefault="00291AD3" w:rsidP="00D918B0">
      <w:pPr>
        <w:numPr>
          <w:ilvl w:val="0"/>
          <w:numId w:val="12"/>
        </w:numPr>
        <w:spacing w:after="200"/>
        <w:ind w:left="0" w:firstLine="851"/>
        <w:contextualSpacing/>
        <w:jc w:val="both"/>
        <w:rPr>
          <w:sz w:val="26"/>
          <w:szCs w:val="26"/>
        </w:rPr>
      </w:pPr>
      <w:r w:rsidRPr="00FF648B">
        <w:rPr>
          <w:sz w:val="26"/>
          <w:szCs w:val="26"/>
        </w:rPr>
        <w:t>«Безопасный</w:t>
      </w:r>
      <w:r w:rsidR="000B662E" w:rsidRPr="00FF648B">
        <w:rPr>
          <w:sz w:val="26"/>
          <w:szCs w:val="26"/>
        </w:rPr>
        <w:t xml:space="preserve"> Интернет» (ЦРБ);</w:t>
      </w:r>
    </w:p>
    <w:p w:rsidR="000B662E" w:rsidRPr="00FF648B" w:rsidRDefault="000B662E" w:rsidP="00D918B0">
      <w:pPr>
        <w:numPr>
          <w:ilvl w:val="0"/>
          <w:numId w:val="12"/>
        </w:numPr>
        <w:spacing w:after="200"/>
        <w:ind w:left="0" w:firstLine="851"/>
        <w:contextualSpacing/>
        <w:jc w:val="both"/>
        <w:rPr>
          <w:sz w:val="26"/>
          <w:szCs w:val="26"/>
        </w:rPr>
      </w:pPr>
      <w:r w:rsidRPr="00FF648B">
        <w:rPr>
          <w:sz w:val="26"/>
          <w:szCs w:val="26"/>
        </w:rPr>
        <w:t xml:space="preserve">«Древние книги» (Новомихайловская библиотека) и др. </w:t>
      </w:r>
    </w:p>
    <w:p w:rsidR="000B662E" w:rsidRPr="00FF648B" w:rsidRDefault="000B662E" w:rsidP="00D918B0">
      <w:pPr>
        <w:ind w:firstLine="709"/>
        <w:contextualSpacing/>
        <w:jc w:val="both"/>
        <w:rPr>
          <w:sz w:val="26"/>
          <w:szCs w:val="26"/>
        </w:rPr>
      </w:pPr>
      <w:r w:rsidRPr="00FF648B">
        <w:rPr>
          <w:sz w:val="26"/>
          <w:szCs w:val="26"/>
        </w:rPr>
        <w:t>В целях заинтересованности читателей в получении библиографических знаний центральной библиотекой и филиалами проводятся как индивидуальные, так и групповые информации по следующим темам:</w:t>
      </w:r>
    </w:p>
    <w:p w:rsidR="000B662E" w:rsidRPr="00FF648B" w:rsidRDefault="000B662E" w:rsidP="00D918B0">
      <w:pPr>
        <w:numPr>
          <w:ilvl w:val="0"/>
          <w:numId w:val="13"/>
        </w:numPr>
        <w:spacing w:after="200"/>
        <w:ind w:left="0" w:firstLine="851"/>
        <w:contextualSpacing/>
        <w:jc w:val="both"/>
        <w:rPr>
          <w:sz w:val="26"/>
          <w:szCs w:val="26"/>
        </w:rPr>
      </w:pPr>
      <w:r w:rsidRPr="00FF648B">
        <w:rPr>
          <w:sz w:val="26"/>
          <w:szCs w:val="26"/>
        </w:rPr>
        <w:t>Поиск информации с помощью каталогов и картотек</w:t>
      </w:r>
    </w:p>
    <w:p w:rsidR="000B662E" w:rsidRPr="00FF648B" w:rsidRDefault="000B662E" w:rsidP="00D918B0">
      <w:pPr>
        <w:numPr>
          <w:ilvl w:val="0"/>
          <w:numId w:val="13"/>
        </w:numPr>
        <w:spacing w:after="200"/>
        <w:ind w:left="0" w:firstLine="851"/>
        <w:contextualSpacing/>
        <w:jc w:val="both"/>
        <w:rPr>
          <w:sz w:val="26"/>
          <w:szCs w:val="26"/>
        </w:rPr>
      </w:pPr>
      <w:r w:rsidRPr="00FF648B">
        <w:rPr>
          <w:sz w:val="26"/>
          <w:szCs w:val="26"/>
        </w:rPr>
        <w:t>Компьютерная грамотность. Поиск информации в электронных базах и базах данных, Интернете</w:t>
      </w:r>
    </w:p>
    <w:p w:rsidR="000B662E" w:rsidRPr="00FF648B" w:rsidRDefault="000B662E" w:rsidP="00D918B0">
      <w:pPr>
        <w:numPr>
          <w:ilvl w:val="0"/>
          <w:numId w:val="13"/>
        </w:numPr>
        <w:spacing w:after="200"/>
        <w:ind w:left="0" w:firstLine="851"/>
        <w:contextualSpacing/>
        <w:jc w:val="both"/>
        <w:rPr>
          <w:sz w:val="26"/>
          <w:szCs w:val="26"/>
        </w:rPr>
      </w:pPr>
      <w:r w:rsidRPr="00FF648B">
        <w:rPr>
          <w:sz w:val="26"/>
          <w:szCs w:val="26"/>
        </w:rPr>
        <w:t>Рациональная работа с книгой, ориентация в структуре учебных, научных, справочных изданий</w:t>
      </w:r>
    </w:p>
    <w:p w:rsidR="000B662E" w:rsidRPr="00FF648B" w:rsidRDefault="000B662E" w:rsidP="00D918B0">
      <w:pPr>
        <w:numPr>
          <w:ilvl w:val="0"/>
          <w:numId w:val="13"/>
        </w:numPr>
        <w:spacing w:after="200"/>
        <w:ind w:left="0" w:firstLine="851"/>
        <w:contextualSpacing/>
        <w:jc w:val="both"/>
        <w:rPr>
          <w:sz w:val="26"/>
          <w:szCs w:val="26"/>
        </w:rPr>
      </w:pPr>
      <w:proofErr w:type="spellStart"/>
      <w:r w:rsidRPr="00FF648B">
        <w:rPr>
          <w:sz w:val="26"/>
          <w:szCs w:val="26"/>
        </w:rPr>
        <w:t>Аналитико</w:t>
      </w:r>
      <w:proofErr w:type="spellEnd"/>
      <w:r w:rsidRPr="00FF648B">
        <w:rPr>
          <w:sz w:val="26"/>
          <w:szCs w:val="26"/>
        </w:rPr>
        <w:t xml:space="preserve"> - синтетическая переработка информации (составление обзоров, аннотаций, рефератов, докладов и т.д.)</w:t>
      </w:r>
    </w:p>
    <w:p w:rsidR="000B662E" w:rsidRPr="00FF648B" w:rsidRDefault="000B662E" w:rsidP="00D918B0">
      <w:pPr>
        <w:ind w:firstLine="851"/>
        <w:contextualSpacing/>
        <w:jc w:val="both"/>
        <w:rPr>
          <w:sz w:val="26"/>
          <w:szCs w:val="26"/>
        </w:rPr>
      </w:pPr>
      <w:r w:rsidRPr="00FF648B">
        <w:rPr>
          <w:sz w:val="26"/>
          <w:szCs w:val="26"/>
        </w:rPr>
        <w:t xml:space="preserve">С целью успешного обучения подрастающего </w:t>
      </w:r>
      <w:r w:rsidR="00291AD3" w:rsidRPr="00FF648B">
        <w:rPr>
          <w:sz w:val="26"/>
          <w:szCs w:val="26"/>
        </w:rPr>
        <w:t>поколения библиотечно</w:t>
      </w:r>
      <w:r w:rsidRPr="00FF648B">
        <w:rPr>
          <w:sz w:val="26"/>
          <w:szCs w:val="26"/>
        </w:rPr>
        <w:t xml:space="preserve">-библиографическим знаниям и информационной </w:t>
      </w:r>
      <w:r w:rsidR="00291AD3" w:rsidRPr="00FF648B">
        <w:rPr>
          <w:sz w:val="26"/>
          <w:szCs w:val="26"/>
        </w:rPr>
        <w:t>культуре библиотеки</w:t>
      </w:r>
      <w:r w:rsidRPr="00FF648B">
        <w:rPr>
          <w:sz w:val="26"/>
          <w:szCs w:val="26"/>
        </w:rPr>
        <w:t xml:space="preserve"> проводят такие игровые </w:t>
      </w:r>
      <w:r w:rsidR="00291AD3" w:rsidRPr="00FF648B">
        <w:rPr>
          <w:sz w:val="26"/>
          <w:szCs w:val="26"/>
        </w:rPr>
        <w:t>формы как</w:t>
      </w:r>
      <w:r w:rsidRPr="00FF648B">
        <w:rPr>
          <w:sz w:val="26"/>
          <w:szCs w:val="26"/>
        </w:rPr>
        <w:t xml:space="preserve"> викторины, игры, конкурсы:</w:t>
      </w:r>
    </w:p>
    <w:p w:rsidR="000B662E" w:rsidRPr="00FF648B" w:rsidRDefault="000B662E" w:rsidP="00D918B0">
      <w:pPr>
        <w:numPr>
          <w:ilvl w:val="0"/>
          <w:numId w:val="14"/>
        </w:numPr>
        <w:spacing w:after="200"/>
        <w:ind w:left="0" w:firstLine="851"/>
        <w:contextualSpacing/>
        <w:jc w:val="both"/>
        <w:rPr>
          <w:sz w:val="26"/>
          <w:szCs w:val="26"/>
        </w:rPr>
      </w:pPr>
      <w:proofErr w:type="spellStart"/>
      <w:r w:rsidRPr="00FF648B">
        <w:rPr>
          <w:sz w:val="26"/>
          <w:szCs w:val="26"/>
        </w:rPr>
        <w:t>Информина</w:t>
      </w:r>
      <w:proofErr w:type="spellEnd"/>
      <w:r w:rsidRPr="00FF648B">
        <w:rPr>
          <w:sz w:val="26"/>
          <w:szCs w:val="26"/>
        </w:rPr>
        <w:t xml:space="preserve"> </w:t>
      </w:r>
      <w:r w:rsidRPr="00FF648B">
        <w:rPr>
          <w:rFonts w:hint="cs"/>
          <w:sz w:val="26"/>
          <w:szCs w:val="26"/>
        </w:rPr>
        <w:t>«</w:t>
      </w:r>
      <w:r w:rsidRPr="00FF648B">
        <w:rPr>
          <w:sz w:val="26"/>
          <w:szCs w:val="26"/>
        </w:rPr>
        <w:t>Где найти, у кого спросить?</w:t>
      </w:r>
      <w:r w:rsidRPr="00FF648B">
        <w:rPr>
          <w:rFonts w:hint="cs"/>
          <w:sz w:val="26"/>
          <w:szCs w:val="26"/>
        </w:rPr>
        <w:t>»</w:t>
      </w:r>
      <w:r w:rsidRPr="00FF648B">
        <w:rPr>
          <w:sz w:val="26"/>
          <w:szCs w:val="26"/>
        </w:rPr>
        <w:t xml:space="preserve"> (Изыхская библиотека)</w:t>
      </w:r>
    </w:p>
    <w:p w:rsidR="000B662E" w:rsidRPr="00FF648B" w:rsidRDefault="000B662E" w:rsidP="00D918B0">
      <w:pPr>
        <w:numPr>
          <w:ilvl w:val="0"/>
          <w:numId w:val="14"/>
        </w:numPr>
        <w:spacing w:after="200"/>
        <w:ind w:left="0" w:firstLine="851"/>
        <w:contextualSpacing/>
        <w:jc w:val="both"/>
        <w:rPr>
          <w:sz w:val="26"/>
          <w:szCs w:val="26"/>
        </w:rPr>
      </w:pPr>
      <w:r w:rsidRPr="00FF648B">
        <w:rPr>
          <w:rFonts w:hint="cs"/>
          <w:sz w:val="26"/>
          <w:szCs w:val="26"/>
        </w:rPr>
        <w:t>«</w:t>
      </w:r>
      <w:r w:rsidRPr="00FF648B">
        <w:rPr>
          <w:sz w:val="26"/>
          <w:szCs w:val="26"/>
        </w:rPr>
        <w:t>У меня вопрос» (Кировская библиотека)</w:t>
      </w:r>
    </w:p>
    <w:p w:rsidR="000B662E" w:rsidRPr="00FF648B" w:rsidRDefault="000B662E" w:rsidP="00D918B0">
      <w:pPr>
        <w:numPr>
          <w:ilvl w:val="0"/>
          <w:numId w:val="14"/>
        </w:numPr>
        <w:spacing w:after="200"/>
        <w:ind w:left="0" w:firstLine="851"/>
        <w:contextualSpacing/>
        <w:jc w:val="both"/>
        <w:rPr>
          <w:sz w:val="26"/>
          <w:szCs w:val="26"/>
        </w:rPr>
      </w:pPr>
      <w:r w:rsidRPr="00FF648B">
        <w:rPr>
          <w:rFonts w:hint="cs"/>
          <w:sz w:val="26"/>
          <w:szCs w:val="26"/>
        </w:rPr>
        <w:t>«</w:t>
      </w:r>
      <w:r w:rsidRPr="00FF648B">
        <w:rPr>
          <w:sz w:val="26"/>
          <w:szCs w:val="26"/>
        </w:rPr>
        <w:t>Следствие ведет библиограф» (Подсинская библиотека)</w:t>
      </w:r>
    </w:p>
    <w:p w:rsidR="000B662E" w:rsidRPr="00FF648B" w:rsidRDefault="000B662E" w:rsidP="00D918B0">
      <w:pPr>
        <w:numPr>
          <w:ilvl w:val="0"/>
          <w:numId w:val="14"/>
        </w:numPr>
        <w:spacing w:after="200"/>
        <w:ind w:left="0" w:firstLine="851"/>
        <w:contextualSpacing/>
        <w:jc w:val="both"/>
        <w:rPr>
          <w:sz w:val="26"/>
          <w:szCs w:val="26"/>
        </w:rPr>
      </w:pPr>
      <w:proofErr w:type="spellStart"/>
      <w:r w:rsidRPr="00FF648B">
        <w:rPr>
          <w:sz w:val="26"/>
          <w:szCs w:val="26"/>
        </w:rPr>
        <w:t>Информина</w:t>
      </w:r>
      <w:proofErr w:type="spellEnd"/>
      <w:r w:rsidRPr="00FF648B">
        <w:rPr>
          <w:sz w:val="26"/>
          <w:szCs w:val="26"/>
        </w:rPr>
        <w:t xml:space="preserve"> </w:t>
      </w:r>
      <w:r w:rsidRPr="00FF648B">
        <w:rPr>
          <w:rFonts w:hint="cs"/>
          <w:sz w:val="26"/>
          <w:szCs w:val="26"/>
        </w:rPr>
        <w:t>«</w:t>
      </w:r>
      <w:r w:rsidRPr="00FF648B">
        <w:rPr>
          <w:sz w:val="26"/>
          <w:szCs w:val="26"/>
        </w:rPr>
        <w:t>Что вы знаете о книге?</w:t>
      </w:r>
      <w:r w:rsidRPr="00FF648B">
        <w:rPr>
          <w:rFonts w:hint="cs"/>
          <w:sz w:val="26"/>
          <w:szCs w:val="26"/>
        </w:rPr>
        <w:t>»</w:t>
      </w:r>
      <w:r w:rsidRPr="00FF648B">
        <w:rPr>
          <w:sz w:val="26"/>
          <w:szCs w:val="26"/>
        </w:rPr>
        <w:t xml:space="preserve"> (Березовская библиотека)</w:t>
      </w:r>
    </w:p>
    <w:p w:rsidR="00AF6A73" w:rsidRDefault="000B662E" w:rsidP="00D918B0">
      <w:pPr>
        <w:numPr>
          <w:ilvl w:val="0"/>
          <w:numId w:val="14"/>
        </w:numPr>
        <w:spacing w:after="200"/>
        <w:ind w:left="0" w:firstLine="851"/>
        <w:contextualSpacing/>
        <w:jc w:val="both"/>
        <w:rPr>
          <w:sz w:val="26"/>
          <w:szCs w:val="26"/>
        </w:rPr>
      </w:pPr>
      <w:r w:rsidRPr="00FF648B">
        <w:rPr>
          <w:sz w:val="26"/>
          <w:szCs w:val="26"/>
        </w:rPr>
        <w:t xml:space="preserve">Викторина </w:t>
      </w:r>
      <w:r w:rsidRPr="00FF648B">
        <w:rPr>
          <w:rFonts w:hint="cs"/>
          <w:sz w:val="26"/>
          <w:szCs w:val="26"/>
        </w:rPr>
        <w:t>«</w:t>
      </w:r>
      <w:r w:rsidRPr="00FF648B">
        <w:rPr>
          <w:sz w:val="26"/>
          <w:szCs w:val="26"/>
        </w:rPr>
        <w:t>Кладовая мудрости</w:t>
      </w:r>
      <w:r w:rsidR="00AF6A73">
        <w:rPr>
          <w:sz w:val="26"/>
          <w:szCs w:val="26"/>
        </w:rPr>
        <w:t>» (Новомихайловская библиотека).</w:t>
      </w:r>
    </w:p>
    <w:p w:rsidR="00AF6A73" w:rsidRDefault="00AF6A73" w:rsidP="00D918B0">
      <w:pPr>
        <w:numPr>
          <w:ilvl w:val="0"/>
          <w:numId w:val="14"/>
        </w:numPr>
        <w:spacing w:after="200"/>
        <w:ind w:left="0" w:firstLine="851"/>
        <w:contextualSpacing/>
        <w:jc w:val="both"/>
        <w:rPr>
          <w:sz w:val="26"/>
          <w:szCs w:val="26"/>
        </w:rPr>
      </w:pPr>
    </w:p>
    <w:p w:rsidR="000B662E" w:rsidRPr="00AF6A73" w:rsidRDefault="000B662E" w:rsidP="00D918B0">
      <w:pPr>
        <w:contextualSpacing/>
        <w:jc w:val="both"/>
        <w:rPr>
          <w:sz w:val="26"/>
          <w:szCs w:val="26"/>
        </w:rPr>
      </w:pPr>
      <w:r w:rsidRPr="00AF6A73">
        <w:rPr>
          <w:sz w:val="26"/>
          <w:szCs w:val="26"/>
        </w:rPr>
        <w:t xml:space="preserve"> Выпуск библиографической продукции</w:t>
      </w:r>
      <w:r w:rsidR="00AF6A73">
        <w:rPr>
          <w:sz w:val="26"/>
          <w:szCs w:val="26"/>
        </w:rPr>
        <w:t xml:space="preserve">: </w:t>
      </w:r>
    </w:p>
    <w:p w:rsidR="000B662E" w:rsidRPr="00FF648B" w:rsidRDefault="000B662E" w:rsidP="00D918B0">
      <w:pPr>
        <w:ind w:firstLine="709"/>
        <w:contextualSpacing/>
        <w:jc w:val="both"/>
        <w:rPr>
          <w:sz w:val="26"/>
          <w:szCs w:val="26"/>
        </w:rPr>
      </w:pPr>
      <w:r w:rsidRPr="00FF648B">
        <w:rPr>
          <w:sz w:val="26"/>
          <w:szCs w:val="26"/>
        </w:rPr>
        <w:t xml:space="preserve">Библиографическая продукция в библиотеках системы представлена малыми формами библиографии, памятками, буклетами, закладками и </w:t>
      </w:r>
      <w:proofErr w:type="spellStart"/>
      <w:r w:rsidRPr="00FF648B">
        <w:rPr>
          <w:sz w:val="26"/>
          <w:szCs w:val="26"/>
        </w:rPr>
        <w:t>т.д</w:t>
      </w:r>
      <w:proofErr w:type="spellEnd"/>
      <w:r w:rsidRPr="00FF648B">
        <w:rPr>
          <w:sz w:val="26"/>
          <w:szCs w:val="26"/>
        </w:rPr>
        <w:t xml:space="preserve">: </w:t>
      </w:r>
    </w:p>
    <w:p w:rsidR="000B662E" w:rsidRPr="00FF648B" w:rsidRDefault="000B662E" w:rsidP="00D918B0">
      <w:pPr>
        <w:numPr>
          <w:ilvl w:val="0"/>
          <w:numId w:val="34"/>
        </w:numPr>
        <w:spacing w:after="200"/>
        <w:ind w:left="0" w:firstLine="851"/>
        <w:contextualSpacing/>
        <w:jc w:val="both"/>
        <w:rPr>
          <w:sz w:val="26"/>
          <w:szCs w:val="26"/>
        </w:rPr>
      </w:pPr>
      <w:r w:rsidRPr="00FF648B">
        <w:rPr>
          <w:sz w:val="26"/>
          <w:szCs w:val="26"/>
        </w:rPr>
        <w:t xml:space="preserve">Рекомендательный список литературы </w:t>
      </w:r>
      <w:r w:rsidRPr="00FF648B">
        <w:rPr>
          <w:rFonts w:hint="cs"/>
          <w:sz w:val="26"/>
          <w:szCs w:val="26"/>
        </w:rPr>
        <w:t>«</w:t>
      </w:r>
      <w:r w:rsidRPr="00FF648B">
        <w:rPr>
          <w:sz w:val="26"/>
          <w:szCs w:val="26"/>
        </w:rPr>
        <w:t xml:space="preserve">Жизнь, отданная народу». Дана информация о жизни и творчестве писателя. Список литературы содержал произведения Н. Доможакова на русском и хакасском языке, а также литератур о его деятельности. </w:t>
      </w:r>
    </w:p>
    <w:p w:rsidR="000B662E" w:rsidRPr="00FF648B" w:rsidRDefault="000B662E" w:rsidP="00D918B0">
      <w:pPr>
        <w:numPr>
          <w:ilvl w:val="0"/>
          <w:numId w:val="34"/>
        </w:numPr>
        <w:spacing w:after="200"/>
        <w:ind w:left="0" w:firstLine="851"/>
        <w:contextualSpacing/>
        <w:jc w:val="both"/>
        <w:rPr>
          <w:sz w:val="26"/>
          <w:szCs w:val="26"/>
        </w:rPr>
      </w:pPr>
      <w:r w:rsidRPr="00FF648B">
        <w:rPr>
          <w:sz w:val="26"/>
          <w:szCs w:val="26"/>
        </w:rPr>
        <w:t xml:space="preserve">Информационная памятка для родителей </w:t>
      </w:r>
      <w:r w:rsidRPr="00FF648B">
        <w:rPr>
          <w:rFonts w:hint="cs"/>
          <w:sz w:val="26"/>
          <w:szCs w:val="26"/>
        </w:rPr>
        <w:t>«</w:t>
      </w:r>
      <w:r w:rsidRPr="00FF648B">
        <w:rPr>
          <w:sz w:val="26"/>
          <w:szCs w:val="26"/>
        </w:rPr>
        <w:t xml:space="preserve">Если ваш ребенок употребляет наркотики». </w:t>
      </w:r>
      <w:r w:rsidR="00AF6A73" w:rsidRPr="00FF648B">
        <w:rPr>
          <w:sz w:val="26"/>
          <w:szCs w:val="26"/>
        </w:rPr>
        <w:t>Даны рекомендации</w:t>
      </w:r>
      <w:r w:rsidRPr="00FF648B">
        <w:rPr>
          <w:sz w:val="26"/>
          <w:szCs w:val="26"/>
        </w:rPr>
        <w:t xml:space="preserve"> родителям, кто столкнулся с бедой под названием наркомания и как предотвратить употребление наркотиков у детей. </w:t>
      </w:r>
    </w:p>
    <w:p w:rsidR="000B662E" w:rsidRPr="00FF648B" w:rsidRDefault="000B662E" w:rsidP="00D918B0">
      <w:pPr>
        <w:numPr>
          <w:ilvl w:val="0"/>
          <w:numId w:val="34"/>
        </w:numPr>
        <w:spacing w:after="200"/>
        <w:ind w:left="0" w:firstLine="851"/>
        <w:contextualSpacing/>
        <w:jc w:val="both"/>
        <w:rPr>
          <w:sz w:val="26"/>
          <w:szCs w:val="26"/>
        </w:rPr>
      </w:pPr>
      <w:r w:rsidRPr="00FF648B">
        <w:rPr>
          <w:sz w:val="26"/>
          <w:szCs w:val="26"/>
        </w:rPr>
        <w:t xml:space="preserve">Информационная памятка по профориентации </w:t>
      </w:r>
      <w:r w:rsidRPr="00FF648B">
        <w:rPr>
          <w:rFonts w:hint="cs"/>
          <w:sz w:val="26"/>
          <w:szCs w:val="26"/>
        </w:rPr>
        <w:t>«</w:t>
      </w:r>
      <w:r w:rsidRPr="00FF648B">
        <w:rPr>
          <w:sz w:val="26"/>
          <w:szCs w:val="26"/>
        </w:rPr>
        <w:t>Самые востребованные профессии 2016 года»</w:t>
      </w:r>
    </w:p>
    <w:p w:rsidR="000B662E" w:rsidRPr="00FF648B" w:rsidRDefault="000B662E" w:rsidP="00D918B0">
      <w:pPr>
        <w:numPr>
          <w:ilvl w:val="0"/>
          <w:numId w:val="34"/>
        </w:numPr>
        <w:spacing w:after="200"/>
        <w:ind w:left="0" w:firstLine="851"/>
        <w:contextualSpacing/>
        <w:jc w:val="both"/>
        <w:rPr>
          <w:sz w:val="26"/>
          <w:szCs w:val="26"/>
        </w:rPr>
      </w:pPr>
      <w:r w:rsidRPr="00FF648B">
        <w:rPr>
          <w:sz w:val="26"/>
          <w:szCs w:val="26"/>
        </w:rPr>
        <w:t xml:space="preserve">Информационно -  биобиблиографическая памятка </w:t>
      </w:r>
      <w:r w:rsidRPr="00FF648B">
        <w:rPr>
          <w:rFonts w:hint="cs"/>
          <w:sz w:val="26"/>
          <w:szCs w:val="26"/>
        </w:rPr>
        <w:t>«</w:t>
      </w:r>
      <w:r w:rsidRPr="00FF648B">
        <w:rPr>
          <w:sz w:val="26"/>
          <w:szCs w:val="26"/>
        </w:rPr>
        <w:t xml:space="preserve">Алтайский просветитель земли </w:t>
      </w:r>
      <w:proofErr w:type="spellStart"/>
      <w:r w:rsidRPr="00FF648B">
        <w:rPr>
          <w:sz w:val="26"/>
          <w:szCs w:val="26"/>
        </w:rPr>
        <w:t>Матурской</w:t>
      </w:r>
      <w:proofErr w:type="spellEnd"/>
      <w:r w:rsidRPr="00FF648B">
        <w:rPr>
          <w:sz w:val="26"/>
          <w:szCs w:val="26"/>
        </w:rPr>
        <w:t xml:space="preserve">». Даны основные вехи жизни и деятельности просветителя и список литературы о нем. </w:t>
      </w:r>
    </w:p>
    <w:p w:rsidR="000B662E" w:rsidRPr="00FF648B" w:rsidRDefault="000B662E" w:rsidP="00D918B0">
      <w:pPr>
        <w:numPr>
          <w:ilvl w:val="0"/>
          <w:numId w:val="34"/>
        </w:numPr>
        <w:spacing w:after="200"/>
        <w:ind w:left="0" w:firstLine="851"/>
        <w:contextualSpacing/>
        <w:jc w:val="both"/>
        <w:rPr>
          <w:sz w:val="26"/>
          <w:szCs w:val="26"/>
        </w:rPr>
      </w:pPr>
      <w:r w:rsidRPr="00FF648B">
        <w:rPr>
          <w:sz w:val="26"/>
          <w:szCs w:val="26"/>
        </w:rPr>
        <w:t xml:space="preserve">Информационная памятка </w:t>
      </w:r>
      <w:r w:rsidRPr="00FF648B">
        <w:rPr>
          <w:rFonts w:hint="cs"/>
          <w:sz w:val="26"/>
          <w:szCs w:val="26"/>
        </w:rPr>
        <w:t>«</w:t>
      </w:r>
      <w:r w:rsidRPr="00FF648B">
        <w:rPr>
          <w:sz w:val="26"/>
          <w:szCs w:val="26"/>
        </w:rPr>
        <w:t xml:space="preserve">Первый шаг в космос». Даны основные этапы освоения человеком космоса. </w:t>
      </w:r>
    </w:p>
    <w:p w:rsidR="000B662E" w:rsidRPr="00FF648B" w:rsidRDefault="000B662E" w:rsidP="00D918B0">
      <w:pPr>
        <w:numPr>
          <w:ilvl w:val="0"/>
          <w:numId w:val="34"/>
        </w:numPr>
        <w:spacing w:after="200"/>
        <w:ind w:left="0" w:firstLine="851"/>
        <w:contextualSpacing/>
        <w:jc w:val="both"/>
        <w:rPr>
          <w:sz w:val="26"/>
          <w:szCs w:val="26"/>
        </w:rPr>
      </w:pPr>
      <w:r w:rsidRPr="00FF648B">
        <w:rPr>
          <w:sz w:val="26"/>
          <w:szCs w:val="26"/>
        </w:rPr>
        <w:t xml:space="preserve">Информационно -  биобиблиографическая памятка </w:t>
      </w:r>
      <w:r w:rsidRPr="00FF648B">
        <w:rPr>
          <w:rFonts w:hint="cs"/>
          <w:sz w:val="26"/>
          <w:szCs w:val="26"/>
        </w:rPr>
        <w:t>«</w:t>
      </w:r>
      <w:r w:rsidRPr="00FF648B">
        <w:rPr>
          <w:sz w:val="26"/>
          <w:szCs w:val="26"/>
        </w:rPr>
        <w:t xml:space="preserve">Историк Всея Руси». Содержала информацию о жизни и деятельности выдающегося русского писателя и историка Н. Карамзина, также список литературы о нем. </w:t>
      </w:r>
    </w:p>
    <w:p w:rsidR="000B662E" w:rsidRDefault="000B662E" w:rsidP="00D918B0">
      <w:pPr>
        <w:ind w:firstLine="709"/>
        <w:contextualSpacing/>
        <w:jc w:val="both"/>
        <w:rPr>
          <w:sz w:val="26"/>
          <w:szCs w:val="26"/>
        </w:rPr>
      </w:pPr>
      <w:r w:rsidRPr="00FF648B">
        <w:rPr>
          <w:sz w:val="26"/>
          <w:szCs w:val="26"/>
        </w:rPr>
        <w:t xml:space="preserve">Вся </w:t>
      </w:r>
      <w:r w:rsidR="00AF6A73" w:rsidRPr="00FF648B">
        <w:rPr>
          <w:sz w:val="26"/>
          <w:szCs w:val="26"/>
        </w:rPr>
        <w:t>печатная продукция</w:t>
      </w:r>
      <w:r w:rsidRPr="00FF648B">
        <w:rPr>
          <w:sz w:val="26"/>
          <w:szCs w:val="26"/>
        </w:rPr>
        <w:t xml:space="preserve"> распространяется среди читателей, в библиотеках района, школах, раздаётся всем участникам презентаций библиотеки, партнёрам </w:t>
      </w:r>
      <w:r w:rsidRPr="00FF648B">
        <w:rPr>
          <w:sz w:val="26"/>
          <w:szCs w:val="26"/>
        </w:rPr>
        <w:lastRenderedPageBreak/>
        <w:t xml:space="preserve">социального характера, спонсорам и друзьям библиотек. В результате библиотека привлекает новых читателей. </w:t>
      </w:r>
    </w:p>
    <w:p w:rsidR="00AF6A73" w:rsidRPr="00FF648B" w:rsidRDefault="00AF6A73" w:rsidP="00D918B0">
      <w:pPr>
        <w:ind w:firstLine="709"/>
        <w:contextualSpacing/>
        <w:jc w:val="both"/>
        <w:rPr>
          <w:sz w:val="26"/>
          <w:szCs w:val="26"/>
        </w:rPr>
      </w:pPr>
    </w:p>
    <w:p w:rsidR="000B662E" w:rsidRPr="00AF6A73" w:rsidRDefault="000B662E" w:rsidP="004D51B3">
      <w:pPr>
        <w:contextualSpacing/>
        <w:jc w:val="center"/>
        <w:rPr>
          <w:bCs/>
          <w:sz w:val="26"/>
          <w:szCs w:val="26"/>
        </w:rPr>
      </w:pPr>
      <w:r w:rsidRPr="00AF6A73">
        <w:rPr>
          <w:bCs/>
          <w:sz w:val="26"/>
          <w:szCs w:val="26"/>
        </w:rPr>
        <w:t>Основные направления краеведческой деятельности</w:t>
      </w:r>
      <w:r w:rsidR="00AF6A73">
        <w:rPr>
          <w:bCs/>
          <w:sz w:val="26"/>
          <w:szCs w:val="26"/>
        </w:rPr>
        <w:t>:</w:t>
      </w:r>
    </w:p>
    <w:p w:rsidR="000B662E" w:rsidRPr="00FF648B" w:rsidRDefault="000B662E" w:rsidP="00D918B0">
      <w:pPr>
        <w:ind w:firstLine="709"/>
        <w:contextualSpacing/>
        <w:jc w:val="both"/>
        <w:rPr>
          <w:sz w:val="26"/>
          <w:szCs w:val="26"/>
        </w:rPr>
      </w:pPr>
      <w:r w:rsidRPr="00FF648B">
        <w:rPr>
          <w:sz w:val="26"/>
          <w:szCs w:val="26"/>
        </w:rPr>
        <w:t xml:space="preserve">Приоритетным направлением в работе МБУК </w:t>
      </w:r>
      <w:r w:rsidR="00AF6A73" w:rsidRPr="00FF648B">
        <w:rPr>
          <w:sz w:val="26"/>
          <w:szCs w:val="26"/>
        </w:rPr>
        <w:t>«Алтайская</w:t>
      </w:r>
      <w:r w:rsidRPr="00FF648B">
        <w:rPr>
          <w:sz w:val="26"/>
          <w:szCs w:val="26"/>
        </w:rPr>
        <w:t xml:space="preserve"> ЦРБ» является </w:t>
      </w:r>
      <w:r w:rsidR="00AF6A73" w:rsidRPr="00FF648B">
        <w:rPr>
          <w:sz w:val="26"/>
          <w:szCs w:val="26"/>
        </w:rPr>
        <w:t>возрождение духовных</w:t>
      </w:r>
      <w:r w:rsidRPr="00FF648B">
        <w:rPr>
          <w:sz w:val="26"/>
          <w:szCs w:val="26"/>
        </w:rPr>
        <w:t xml:space="preserve"> и культурных ценностей и традиций, изучение истории родного края. Задачи библиотечного краеведения по своей </w:t>
      </w:r>
      <w:r w:rsidR="00AF6A73" w:rsidRPr="00FF648B">
        <w:rPr>
          <w:sz w:val="26"/>
          <w:szCs w:val="26"/>
        </w:rPr>
        <w:t>специфике соотносимы</w:t>
      </w:r>
      <w:r w:rsidRPr="00FF648B">
        <w:rPr>
          <w:sz w:val="26"/>
          <w:szCs w:val="26"/>
        </w:rPr>
        <w:t xml:space="preserve"> с </w:t>
      </w:r>
      <w:r w:rsidR="00AF6A73" w:rsidRPr="00FF648B">
        <w:rPr>
          <w:sz w:val="26"/>
          <w:szCs w:val="26"/>
        </w:rPr>
        <w:t>задачами музеев</w:t>
      </w:r>
      <w:r w:rsidRPr="00FF648B">
        <w:rPr>
          <w:sz w:val="26"/>
          <w:szCs w:val="26"/>
        </w:rPr>
        <w:t xml:space="preserve">, архивов и подобных им учреждений. Краеведческие документы и литература имеют не только образовательное значение, но и представляют </w:t>
      </w:r>
      <w:r w:rsidR="00AF6A73" w:rsidRPr="00FF648B">
        <w:rPr>
          <w:sz w:val="26"/>
          <w:szCs w:val="26"/>
        </w:rPr>
        <w:t>собой важную</w:t>
      </w:r>
      <w:r w:rsidRPr="00FF648B">
        <w:rPr>
          <w:sz w:val="26"/>
          <w:szCs w:val="26"/>
        </w:rPr>
        <w:t xml:space="preserve"> часть </w:t>
      </w:r>
      <w:r w:rsidR="00AF6A73" w:rsidRPr="00FF648B">
        <w:rPr>
          <w:sz w:val="26"/>
          <w:szCs w:val="26"/>
        </w:rPr>
        <w:t>культурного и</w:t>
      </w:r>
      <w:r w:rsidRPr="00FF648B">
        <w:rPr>
          <w:sz w:val="26"/>
          <w:szCs w:val="26"/>
        </w:rPr>
        <w:t xml:space="preserve"> исторического значения. Все библиотеки </w:t>
      </w:r>
      <w:r w:rsidR="00AF6A73" w:rsidRPr="00FF648B">
        <w:rPr>
          <w:sz w:val="26"/>
          <w:szCs w:val="26"/>
        </w:rPr>
        <w:t>системы стараются</w:t>
      </w:r>
      <w:r w:rsidRPr="00FF648B">
        <w:rPr>
          <w:sz w:val="26"/>
          <w:szCs w:val="26"/>
        </w:rPr>
        <w:t xml:space="preserve"> аккумулировать и сохранять в своих фондах источники краеведческой информации, активно стимулировать интерес читателей </w:t>
      </w:r>
      <w:r w:rsidR="00AF6A73" w:rsidRPr="00FF648B">
        <w:rPr>
          <w:sz w:val="26"/>
          <w:szCs w:val="26"/>
        </w:rPr>
        <w:t>к краеведению</w:t>
      </w:r>
      <w:r w:rsidRPr="00FF648B">
        <w:rPr>
          <w:sz w:val="26"/>
          <w:szCs w:val="26"/>
        </w:rPr>
        <w:t xml:space="preserve">. Многие </w:t>
      </w:r>
      <w:r w:rsidR="00AF6A73" w:rsidRPr="00FF648B">
        <w:rPr>
          <w:sz w:val="26"/>
          <w:szCs w:val="26"/>
        </w:rPr>
        <w:t>библиотеки ведут</w:t>
      </w:r>
      <w:r w:rsidRPr="00FF648B">
        <w:rPr>
          <w:sz w:val="26"/>
          <w:szCs w:val="26"/>
        </w:rPr>
        <w:t xml:space="preserve"> исследовательскую работу краеведческого характера. В пропаганде краеведческих знаний выделяется несколько направлений: историческое краеведение, географическое, </w:t>
      </w:r>
      <w:proofErr w:type="spellStart"/>
      <w:r w:rsidRPr="00FF648B">
        <w:rPr>
          <w:sz w:val="26"/>
          <w:szCs w:val="26"/>
        </w:rPr>
        <w:t>военно</w:t>
      </w:r>
      <w:proofErr w:type="spellEnd"/>
      <w:r w:rsidRPr="00FF648B">
        <w:rPr>
          <w:sz w:val="26"/>
          <w:szCs w:val="26"/>
        </w:rPr>
        <w:t xml:space="preserve"> – патриотическое, литературное, экологическое. Формы </w:t>
      </w:r>
      <w:r w:rsidR="00AF6A73" w:rsidRPr="00FF648B">
        <w:rPr>
          <w:sz w:val="26"/>
          <w:szCs w:val="26"/>
        </w:rPr>
        <w:t>работы -</w:t>
      </w:r>
      <w:r w:rsidRPr="00FF648B">
        <w:rPr>
          <w:sz w:val="26"/>
          <w:szCs w:val="26"/>
        </w:rPr>
        <w:t xml:space="preserve"> разнообразны: книжные и </w:t>
      </w:r>
      <w:proofErr w:type="spellStart"/>
      <w:r w:rsidRPr="00FF648B">
        <w:rPr>
          <w:sz w:val="26"/>
          <w:szCs w:val="26"/>
        </w:rPr>
        <w:t>газетно</w:t>
      </w:r>
      <w:proofErr w:type="spellEnd"/>
      <w:r w:rsidRPr="00FF648B">
        <w:rPr>
          <w:sz w:val="26"/>
          <w:szCs w:val="26"/>
        </w:rPr>
        <w:t xml:space="preserve"> – журнальные выставки, краеведческие часы, презентации, конкурсы, викторины, часы интересных сообщений. Стараемся все проведенные мероприятия краеведческого </w:t>
      </w:r>
      <w:r w:rsidR="00A5311E" w:rsidRPr="00FF648B">
        <w:rPr>
          <w:sz w:val="26"/>
          <w:szCs w:val="26"/>
        </w:rPr>
        <w:t xml:space="preserve">характера </w:t>
      </w:r>
      <w:r w:rsidR="00A5311E">
        <w:rPr>
          <w:sz w:val="26"/>
          <w:szCs w:val="26"/>
        </w:rPr>
        <w:t xml:space="preserve">освещать в СМИ. </w:t>
      </w:r>
      <w:r w:rsidRPr="00FF648B">
        <w:rPr>
          <w:sz w:val="26"/>
          <w:szCs w:val="26"/>
        </w:rPr>
        <w:t xml:space="preserve">Значительный объем работы по краеведению составляет </w:t>
      </w:r>
      <w:r w:rsidR="00A5311E" w:rsidRPr="00FF648B">
        <w:rPr>
          <w:sz w:val="26"/>
          <w:szCs w:val="26"/>
        </w:rPr>
        <w:t>оформление различных</w:t>
      </w:r>
      <w:r w:rsidRPr="00FF648B">
        <w:rPr>
          <w:sz w:val="26"/>
          <w:szCs w:val="26"/>
        </w:rPr>
        <w:t xml:space="preserve"> краеведческих папок и альбомов: «Летопись района» по материалам газеты «Сельская правда», тематические папки </w:t>
      </w:r>
      <w:proofErr w:type="gramStart"/>
      <w:r w:rsidRPr="00FF648B">
        <w:rPr>
          <w:sz w:val="26"/>
          <w:szCs w:val="26"/>
        </w:rPr>
        <w:t>« История</w:t>
      </w:r>
      <w:proofErr w:type="gramEnd"/>
      <w:r w:rsidRPr="00FF648B">
        <w:rPr>
          <w:sz w:val="26"/>
          <w:szCs w:val="26"/>
        </w:rPr>
        <w:t xml:space="preserve"> села Белый Яр», «Дни тюркской письменности и культуры», «История Хакасии», «Их именами названы улицы нашего села», «Люди земли Алтайской», «Центральная районная библиотека газетной строкой».</w:t>
      </w:r>
    </w:p>
    <w:p w:rsidR="000B662E" w:rsidRPr="00FF648B" w:rsidRDefault="000B662E" w:rsidP="00D918B0">
      <w:pPr>
        <w:ind w:firstLine="709"/>
        <w:contextualSpacing/>
        <w:jc w:val="both"/>
        <w:rPr>
          <w:sz w:val="26"/>
          <w:szCs w:val="26"/>
        </w:rPr>
      </w:pPr>
      <w:r w:rsidRPr="00FF648B">
        <w:rPr>
          <w:sz w:val="26"/>
          <w:szCs w:val="26"/>
        </w:rPr>
        <w:t xml:space="preserve"> С целью пропаганды книг по краеведению, воспитания любви пользователей к малой родине </w:t>
      </w:r>
      <w:r w:rsidR="00A5311E" w:rsidRPr="00FF648B">
        <w:rPr>
          <w:sz w:val="26"/>
          <w:szCs w:val="26"/>
        </w:rPr>
        <w:t>библиотека оформляла</w:t>
      </w:r>
      <w:r w:rsidRPr="00FF648B">
        <w:rPr>
          <w:sz w:val="26"/>
          <w:szCs w:val="26"/>
        </w:rPr>
        <w:t xml:space="preserve"> следующие книжные выставки:</w:t>
      </w:r>
    </w:p>
    <w:p w:rsidR="000B662E" w:rsidRPr="00A5311E" w:rsidRDefault="000B662E" w:rsidP="00D918B0">
      <w:pPr>
        <w:numPr>
          <w:ilvl w:val="0"/>
          <w:numId w:val="39"/>
        </w:numPr>
        <w:contextualSpacing/>
        <w:jc w:val="both"/>
        <w:rPr>
          <w:sz w:val="26"/>
          <w:szCs w:val="26"/>
        </w:rPr>
      </w:pPr>
      <w:r w:rsidRPr="00A5311E">
        <w:rPr>
          <w:sz w:val="26"/>
          <w:szCs w:val="26"/>
        </w:rPr>
        <w:t>Выставка – панорама «Земле хакасской посвящаю…»</w:t>
      </w:r>
    </w:p>
    <w:p w:rsidR="000B662E" w:rsidRPr="00A5311E" w:rsidRDefault="000B662E" w:rsidP="00D918B0">
      <w:pPr>
        <w:numPr>
          <w:ilvl w:val="0"/>
          <w:numId w:val="39"/>
        </w:numPr>
        <w:contextualSpacing/>
        <w:jc w:val="both"/>
        <w:rPr>
          <w:sz w:val="26"/>
          <w:szCs w:val="26"/>
        </w:rPr>
      </w:pPr>
      <w:r w:rsidRPr="00A5311E">
        <w:rPr>
          <w:sz w:val="26"/>
          <w:szCs w:val="26"/>
        </w:rPr>
        <w:t xml:space="preserve">Информационный </w:t>
      </w:r>
      <w:r w:rsidR="00291AD3" w:rsidRPr="00A5311E">
        <w:rPr>
          <w:sz w:val="26"/>
          <w:szCs w:val="26"/>
        </w:rPr>
        <w:t>стенд «</w:t>
      </w:r>
      <w:r w:rsidRPr="00A5311E">
        <w:rPr>
          <w:sz w:val="26"/>
          <w:szCs w:val="26"/>
        </w:rPr>
        <w:t xml:space="preserve">Миссионер Иван </w:t>
      </w:r>
      <w:proofErr w:type="spellStart"/>
      <w:r w:rsidR="00291AD3" w:rsidRPr="00A5311E">
        <w:rPr>
          <w:sz w:val="26"/>
          <w:szCs w:val="26"/>
        </w:rPr>
        <w:t>Штыгашев</w:t>
      </w:r>
      <w:proofErr w:type="spellEnd"/>
      <w:r w:rsidR="00291AD3" w:rsidRPr="00A5311E">
        <w:rPr>
          <w:sz w:val="26"/>
          <w:szCs w:val="26"/>
        </w:rPr>
        <w:t>» к</w:t>
      </w:r>
      <w:r w:rsidRPr="00A5311E">
        <w:rPr>
          <w:sz w:val="26"/>
          <w:szCs w:val="26"/>
        </w:rPr>
        <w:t xml:space="preserve"> Году Ивана </w:t>
      </w:r>
      <w:proofErr w:type="spellStart"/>
      <w:r w:rsidRPr="00A5311E">
        <w:rPr>
          <w:sz w:val="26"/>
          <w:szCs w:val="26"/>
        </w:rPr>
        <w:t>Штыгашева</w:t>
      </w:r>
      <w:proofErr w:type="spellEnd"/>
      <w:r w:rsidRPr="00A5311E">
        <w:rPr>
          <w:sz w:val="26"/>
          <w:szCs w:val="26"/>
        </w:rPr>
        <w:t xml:space="preserve"> в Хакасии</w:t>
      </w:r>
    </w:p>
    <w:p w:rsidR="000B662E" w:rsidRPr="00A5311E" w:rsidRDefault="000B662E" w:rsidP="00D918B0">
      <w:pPr>
        <w:numPr>
          <w:ilvl w:val="0"/>
          <w:numId w:val="39"/>
        </w:numPr>
        <w:contextualSpacing/>
        <w:jc w:val="both"/>
        <w:rPr>
          <w:sz w:val="26"/>
          <w:szCs w:val="26"/>
        </w:rPr>
      </w:pPr>
      <w:r w:rsidRPr="00A5311E">
        <w:rPr>
          <w:sz w:val="26"/>
          <w:szCs w:val="26"/>
        </w:rPr>
        <w:t>«С любовью к малой Родине»</w:t>
      </w:r>
    </w:p>
    <w:p w:rsidR="000B662E" w:rsidRPr="00A5311E" w:rsidRDefault="000B662E" w:rsidP="00D918B0">
      <w:pPr>
        <w:ind w:left="357" w:firstLine="709"/>
        <w:contextualSpacing/>
        <w:jc w:val="both"/>
        <w:rPr>
          <w:sz w:val="26"/>
          <w:szCs w:val="26"/>
        </w:rPr>
      </w:pPr>
      <w:r w:rsidRPr="00A5311E">
        <w:rPr>
          <w:sz w:val="26"/>
          <w:szCs w:val="26"/>
        </w:rPr>
        <w:t xml:space="preserve">Для старшеклассников был проведен тематический час «Жизнь, отданная народу». К мероприятию была оформлена юбилейная выставка с таким же названием. Писатель, ученый, педагог, Н.Г. </w:t>
      </w:r>
      <w:proofErr w:type="spellStart"/>
      <w:r w:rsidRPr="00A5311E">
        <w:rPr>
          <w:sz w:val="26"/>
          <w:szCs w:val="26"/>
        </w:rPr>
        <w:t>Доможаков</w:t>
      </w:r>
      <w:proofErr w:type="spellEnd"/>
      <w:r w:rsidRPr="00A5311E">
        <w:rPr>
          <w:sz w:val="26"/>
          <w:szCs w:val="26"/>
        </w:rPr>
        <w:t xml:space="preserve"> внёс большой вклад в развитие хакасской национальной культуры.</w:t>
      </w:r>
      <w:r w:rsidR="00A5311E" w:rsidRPr="00A5311E">
        <w:rPr>
          <w:sz w:val="26"/>
          <w:szCs w:val="26"/>
        </w:rPr>
        <w:t xml:space="preserve"> </w:t>
      </w:r>
      <w:r w:rsidRPr="00A5311E">
        <w:rPr>
          <w:sz w:val="26"/>
          <w:szCs w:val="26"/>
        </w:rPr>
        <w:t xml:space="preserve">Учащиеся познакомились с творческим наследием писателя с </w:t>
      </w:r>
      <w:r w:rsidR="00291AD3" w:rsidRPr="00A5311E">
        <w:rPr>
          <w:sz w:val="26"/>
          <w:szCs w:val="26"/>
        </w:rPr>
        <w:t>прозой и</w:t>
      </w:r>
      <w:r w:rsidRPr="00A5311E">
        <w:rPr>
          <w:sz w:val="26"/>
          <w:szCs w:val="26"/>
        </w:rPr>
        <w:t xml:space="preserve"> стихотворениями, </w:t>
      </w:r>
      <w:r w:rsidR="00291AD3" w:rsidRPr="00A5311E">
        <w:rPr>
          <w:sz w:val="26"/>
          <w:szCs w:val="26"/>
        </w:rPr>
        <w:t>которые были</w:t>
      </w:r>
      <w:r w:rsidRPr="00A5311E">
        <w:rPr>
          <w:sz w:val="26"/>
          <w:szCs w:val="26"/>
        </w:rPr>
        <w:t xml:space="preserve"> переведены на украинский, киргизский, тувинский, латышский, монгольский, турецкий и др. языки. Узнали, что по роману в 1977 году Свердловской киностудией снят художественный фильм «Последний год Беркута». </w:t>
      </w:r>
    </w:p>
    <w:p w:rsidR="000B662E" w:rsidRPr="00A5311E" w:rsidRDefault="000B662E" w:rsidP="00D918B0">
      <w:pPr>
        <w:ind w:left="357" w:firstLine="709"/>
        <w:contextualSpacing/>
        <w:jc w:val="both"/>
        <w:rPr>
          <w:sz w:val="26"/>
          <w:szCs w:val="26"/>
        </w:rPr>
      </w:pPr>
      <w:r w:rsidRPr="00A5311E">
        <w:rPr>
          <w:sz w:val="26"/>
          <w:szCs w:val="26"/>
        </w:rPr>
        <w:t xml:space="preserve">С интересом прошла творческая встреча с поэтами из Абакана «Когда строку диктует чувство». На встречу приехали поэты Наталья Троицкая, Владимир Романенко, Юлия </w:t>
      </w:r>
      <w:proofErr w:type="spellStart"/>
      <w:r w:rsidRPr="00A5311E">
        <w:rPr>
          <w:sz w:val="26"/>
          <w:szCs w:val="26"/>
        </w:rPr>
        <w:t>Тарабарова</w:t>
      </w:r>
      <w:proofErr w:type="spellEnd"/>
      <w:r w:rsidRPr="00A5311E">
        <w:rPr>
          <w:sz w:val="26"/>
          <w:szCs w:val="26"/>
        </w:rPr>
        <w:t xml:space="preserve">, Ирина </w:t>
      </w:r>
      <w:proofErr w:type="spellStart"/>
      <w:r w:rsidRPr="00A5311E">
        <w:rPr>
          <w:sz w:val="26"/>
          <w:szCs w:val="26"/>
        </w:rPr>
        <w:t>Ливинцова</w:t>
      </w:r>
      <w:proofErr w:type="spellEnd"/>
      <w:r w:rsidRPr="00A5311E">
        <w:rPr>
          <w:sz w:val="26"/>
          <w:szCs w:val="26"/>
        </w:rPr>
        <w:t xml:space="preserve">. Они читали свои стихотворения. Делились творческими планами. Каждый из поэтов рассказал, как он пришел к написанию стихов, рассказал о любимых темах в творчестве.  </w:t>
      </w:r>
    </w:p>
    <w:p w:rsidR="000B662E" w:rsidRPr="00A5311E" w:rsidRDefault="000B662E" w:rsidP="00D918B0">
      <w:pPr>
        <w:ind w:firstLine="709"/>
        <w:contextualSpacing/>
        <w:jc w:val="both"/>
        <w:rPr>
          <w:sz w:val="26"/>
          <w:szCs w:val="26"/>
        </w:rPr>
      </w:pPr>
      <w:r w:rsidRPr="00A5311E">
        <w:rPr>
          <w:sz w:val="26"/>
          <w:szCs w:val="26"/>
        </w:rPr>
        <w:t xml:space="preserve">Изыхская </w:t>
      </w:r>
      <w:r w:rsidR="00BF667C" w:rsidRPr="00A5311E">
        <w:rPr>
          <w:sz w:val="26"/>
          <w:szCs w:val="26"/>
        </w:rPr>
        <w:t>библиотека для</w:t>
      </w:r>
      <w:r w:rsidRPr="00A5311E">
        <w:rPr>
          <w:sz w:val="26"/>
          <w:szCs w:val="26"/>
        </w:rPr>
        <w:t xml:space="preserve"> учащихся старших классов провела игру звездный час «Судьба моя, Хакасия», состоящую из следующих туров: «</w:t>
      </w:r>
      <w:r w:rsidR="00BF667C" w:rsidRPr="00A5311E">
        <w:rPr>
          <w:sz w:val="26"/>
          <w:szCs w:val="26"/>
        </w:rPr>
        <w:t>Дорогами истории</w:t>
      </w:r>
      <w:r w:rsidRPr="00A5311E">
        <w:rPr>
          <w:sz w:val="26"/>
          <w:szCs w:val="26"/>
        </w:rPr>
        <w:t xml:space="preserve">», </w:t>
      </w:r>
      <w:r w:rsidR="00BF667C" w:rsidRPr="00A5311E">
        <w:rPr>
          <w:sz w:val="26"/>
          <w:szCs w:val="26"/>
        </w:rPr>
        <w:t>«Исследователи</w:t>
      </w:r>
      <w:r w:rsidRPr="00A5311E">
        <w:rPr>
          <w:sz w:val="26"/>
          <w:szCs w:val="26"/>
        </w:rPr>
        <w:t xml:space="preserve"> Хакасии», </w:t>
      </w:r>
      <w:r w:rsidR="00BF667C" w:rsidRPr="00A5311E">
        <w:rPr>
          <w:sz w:val="26"/>
          <w:szCs w:val="26"/>
        </w:rPr>
        <w:t>«Природные</w:t>
      </w:r>
      <w:r w:rsidRPr="00A5311E">
        <w:rPr>
          <w:sz w:val="26"/>
          <w:szCs w:val="26"/>
        </w:rPr>
        <w:t xml:space="preserve"> памятники», «Хакасия литературная».</w:t>
      </w:r>
      <w:r w:rsidR="00A5311E">
        <w:rPr>
          <w:sz w:val="26"/>
          <w:szCs w:val="26"/>
        </w:rPr>
        <w:t xml:space="preserve"> </w:t>
      </w:r>
      <w:r w:rsidRPr="00A5311E">
        <w:rPr>
          <w:sz w:val="26"/>
          <w:szCs w:val="26"/>
        </w:rPr>
        <w:t xml:space="preserve">В течение </w:t>
      </w:r>
      <w:r w:rsidR="00BF667C" w:rsidRPr="00A5311E">
        <w:rPr>
          <w:sz w:val="26"/>
          <w:szCs w:val="26"/>
        </w:rPr>
        <w:t>года демонстрировалась книжная</w:t>
      </w:r>
      <w:r w:rsidRPr="00A5311E">
        <w:rPr>
          <w:sz w:val="26"/>
          <w:szCs w:val="26"/>
        </w:rPr>
        <w:t xml:space="preserve"> выставка «В краю степей необозримых»</w:t>
      </w:r>
    </w:p>
    <w:p w:rsidR="000B662E" w:rsidRPr="00A5311E" w:rsidRDefault="000B662E" w:rsidP="00D918B0">
      <w:pPr>
        <w:ind w:firstLine="709"/>
        <w:contextualSpacing/>
        <w:jc w:val="both"/>
        <w:rPr>
          <w:sz w:val="26"/>
          <w:szCs w:val="26"/>
        </w:rPr>
      </w:pPr>
      <w:r w:rsidRPr="00A5311E">
        <w:rPr>
          <w:sz w:val="26"/>
          <w:szCs w:val="26"/>
        </w:rPr>
        <w:lastRenderedPageBreak/>
        <w:t xml:space="preserve">Аршановская </w:t>
      </w:r>
      <w:r w:rsidR="00BF667C" w:rsidRPr="00A5311E">
        <w:rPr>
          <w:sz w:val="26"/>
          <w:szCs w:val="26"/>
        </w:rPr>
        <w:t>библиотека демонстрировала</w:t>
      </w:r>
      <w:r w:rsidRPr="00A5311E">
        <w:rPr>
          <w:sz w:val="26"/>
          <w:szCs w:val="26"/>
        </w:rPr>
        <w:t xml:space="preserve"> своим читателям следующие книжные выставки:</w:t>
      </w:r>
    </w:p>
    <w:p w:rsidR="000B662E" w:rsidRPr="00A5311E" w:rsidRDefault="000B662E" w:rsidP="00D918B0">
      <w:pPr>
        <w:numPr>
          <w:ilvl w:val="0"/>
          <w:numId w:val="40"/>
        </w:numPr>
        <w:contextualSpacing/>
        <w:jc w:val="both"/>
        <w:rPr>
          <w:sz w:val="26"/>
          <w:szCs w:val="26"/>
        </w:rPr>
      </w:pPr>
      <w:r w:rsidRPr="00A5311E">
        <w:rPr>
          <w:sz w:val="26"/>
          <w:szCs w:val="26"/>
        </w:rPr>
        <w:t>«</w:t>
      </w:r>
      <w:proofErr w:type="spellStart"/>
      <w:r w:rsidRPr="00A5311E">
        <w:rPr>
          <w:sz w:val="26"/>
          <w:szCs w:val="26"/>
        </w:rPr>
        <w:t>Алып</w:t>
      </w:r>
      <w:proofErr w:type="spellEnd"/>
      <w:r w:rsidRPr="00A5311E">
        <w:rPr>
          <w:sz w:val="26"/>
          <w:szCs w:val="26"/>
        </w:rPr>
        <w:t xml:space="preserve"> хакасской </w:t>
      </w:r>
      <w:r w:rsidR="00BF667C" w:rsidRPr="00A5311E">
        <w:rPr>
          <w:sz w:val="26"/>
          <w:szCs w:val="26"/>
        </w:rPr>
        <w:t>литературы» к</w:t>
      </w:r>
      <w:r w:rsidRPr="00A5311E">
        <w:rPr>
          <w:sz w:val="26"/>
          <w:szCs w:val="26"/>
        </w:rPr>
        <w:t xml:space="preserve"> юбилею Н. Доможакова </w:t>
      </w:r>
    </w:p>
    <w:p w:rsidR="000B662E" w:rsidRPr="00A5311E" w:rsidRDefault="000B662E" w:rsidP="00D918B0">
      <w:pPr>
        <w:numPr>
          <w:ilvl w:val="0"/>
          <w:numId w:val="40"/>
        </w:numPr>
        <w:contextualSpacing/>
        <w:jc w:val="both"/>
        <w:rPr>
          <w:sz w:val="26"/>
          <w:szCs w:val="26"/>
        </w:rPr>
      </w:pPr>
      <w:r w:rsidRPr="00A5311E">
        <w:rPr>
          <w:sz w:val="26"/>
          <w:szCs w:val="26"/>
        </w:rPr>
        <w:t xml:space="preserve">«Патриот Великой России» к 155 летию первого </w:t>
      </w:r>
      <w:proofErr w:type="spellStart"/>
      <w:r w:rsidRPr="00A5311E">
        <w:rPr>
          <w:sz w:val="26"/>
          <w:szCs w:val="26"/>
        </w:rPr>
        <w:t>шорского</w:t>
      </w:r>
      <w:proofErr w:type="spellEnd"/>
      <w:r w:rsidRPr="00A5311E">
        <w:rPr>
          <w:sz w:val="26"/>
          <w:szCs w:val="26"/>
        </w:rPr>
        <w:t xml:space="preserve"> писателя И. </w:t>
      </w:r>
      <w:proofErr w:type="spellStart"/>
      <w:r w:rsidRPr="00A5311E">
        <w:rPr>
          <w:sz w:val="26"/>
          <w:szCs w:val="26"/>
        </w:rPr>
        <w:t>Штыгашева</w:t>
      </w:r>
      <w:proofErr w:type="spellEnd"/>
      <w:r w:rsidRPr="00A5311E">
        <w:rPr>
          <w:sz w:val="26"/>
          <w:szCs w:val="26"/>
        </w:rPr>
        <w:t xml:space="preserve"> </w:t>
      </w:r>
    </w:p>
    <w:p w:rsidR="000B662E" w:rsidRPr="00A5311E" w:rsidRDefault="000B662E" w:rsidP="00D918B0">
      <w:pPr>
        <w:numPr>
          <w:ilvl w:val="0"/>
          <w:numId w:val="40"/>
        </w:numPr>
        <w:contextualSpacing/>
        <w:jc w:val="both"/>
        <w:rPr>
          <w:sz w:val="26"/>
          <w:szCs w:val="26"/>
        </w:rPr>
      </w:pPr>
      <w:r w:rsidRPr="00A5311E">
        <w:rPr>
          <w:sz w:val="26"/>
          <w:szCs w:val="26"/>
        </w:rPr>
        <w:t>«</w:t>
      </w:r>
      <w:proofErr w:type="spellStart"/>
      <w:r w:rsidRPr="00A5311E">
        <w:rPr>
          <w:sz w:val="26"/>
          <w:szCs w:val="26"/>
        </w:rPr>
        <w:t>Наачылнан</w:t>
      </w:r>
      <w:proofErr w:type="spellEnd"/>
      <w:r w:rsidRPr="00A5311E">
        <w:rPr>
          <w:sz w:val="26"/>
          <w:szCs w:val="26"/>
        </w:rPr>
        <w:t xml:space="preserve"> – </w:t>
      </w:r>
      <w:proofErr w:type="spellStart"/>
      <w:r w:rsidRPr="00A5311E">
        <w:rPr>
          <w:sz w:val="26"/>
          <w:szCs w:val="26"/>
        </w:rPr>
        <w:t>чылпазынан</w:t>
      </w:r>
      <w:proofErr w:type="spellEnd"/>
      <w:r w:rsidRPr="00A5311E">
        <w:rPr>
          <w:sz w:val="26"/>
          <w:szCs w:val="26"/>
        </w:rPr>
        <w:t xml:space="preserve">», посвященная </w:t>
      </w:r>
      <w:r w:rsidR="00BF667C" w:rsidRPr="00A5311E">
        <w:rPr>
          <w:sz w:val="26"/>
          <w:szCs w:val="26"/>
        </w:rPr>
        <w:t>празднику Чыл</w:t>
      </w:r>
      <w:r w:rsidRPr="00A5311E">
        <w:rPr>
          <w:sz w:val="26"/>
          <w:szCs w:val="26"/>
        </w:rPr>
        <w:t xml:space="preserve"> Пазы</w:t>
      </w:r>
    </w:p>
    <w:p w:rsidR="000B662E" w:rsidRPr="00A5311E" w:rsidRDefault="000B662E" w:rsidP="00D918B0">
      <w:pPr>
        <w:numPr>
          <w:ilvl w:val="0"/>
          <w:numId w:val="40"/>
        </w:numPr>
        <w:contextualSpacing/>
        <w:jc w:val="both"/>
        <w:rPr>
          <w:sz w:val="26"/>
          <w:szCs w:val="26"/>
        </w:rPr>
      </w:pPr>
      <w:r w:rsidRPr="00A5311E">
        <w:rPr>
          <w:sz w:val="26"/>
          <w:szCs w:val="26"/>
        </w:rPr>
        <w:t>«</w:t>
      </w:r>
      <w:proofErr w:type="spellStart"/>
      <w:r w:rsidRPr="00A5311E">
        <w:rPr>
          <w:sz w:val="26"/>
          <w:szCs w:val="26"/>
        </w:rPr>
        <w:t>Илбек</w:t>
      </w:r>
      <w:proofErr w:type="spellEnd"/>
      <w:r w:rsidRPr="00A5311E">
        <w:rPr>
          <w:sz w:val="26"/>
          <w:szCs w:val="26"/>
        </w:rPr>
        <w:t xml:space="preserve"> Хакасия» ко Дню республики Хакасия</w:t>
      </w:r>
    </w:p>
    <w:p w:rsidR="000B662E" w:rsidRPr="00A5311E" w:rsidRDefault="000B662E" w:rsidP="00D918B0">
      <w:pPr>
        <w:tabs>
          <w:tab w:val="left" w:pos="6061"/>
        </w:tabs>
        <w:ind w:firstLine="851"/>
        <w:contextualSpacing/>
        <w:jc w:val="both"/>
        <w:rPr>
          <w:sz w:val="26"/>
          <w:szCs w:val="26"/>
        </w:rPr>
      </w:pPr>
      <w:r w:rsidRPr="00A5311E">
        <w:rPr>
          <w:sz w:val="26"/>
          <w:szCs w:val="26"/>
        </w:rPr>
        <w:t>В 2016 году в селе Аршаново проводилась научно – практическая</w:t>
      </w:r>
      <w:r w:rsidR="00A5311E">
        <w:rPr>
          <w:sz w:val="26"/>
          <w:szCs w:val="26"/>
        </w:rPr>
        <w:t xml:space="preserve"> </w:t>
      </w:r>
      <w:r w:rsidRPr="00A5311E">
        <w:rPr>
          <w:sz w:val="26"/>
          <w:szCs w:val="26"/>
        </w:rPr>
        <w:t xml:space="preserve">«Советы и социально – экономическое развитие территории», которая была посвящена 95 – летию со дня образования </w:t>
      </w:r>
      <w:proofErr w:type="spellStart"/>
      <w:r w:rsidRPr="00A5311E">
        <w:rPr>
          <w:sz w:val="26"/>
          <w:szCs w:val="26"/>
        </w:rPr>
        <w:t>Покояковского</w:t>
      </w:r>
      <w:proofErr w:type="spellEnd"/>
      <w:r w:rsidRPr="00A5311E">
        <w:rPr>
          <w:sz w:val="26"/>
          <w:szCs w:val="26"/>
        </w:rPr>
        <w:t xml:space="preserve"> (с 1976 года</w:t>
      </w:r>
      <w:r w:rsidR="00A5311E">
        <w:rPr>
          <w:sz w:val="26"/>
          <w:szCs w:val="26"/>
        </w:rPr>
        <w:t xml:space="preserve"> </w:t>
      </w:r>
      <w:r w:rsidRPr="00A5311E">
        <w:rPr>
          <w:sz w:val="26"/>
          <w:szCs w:val="26"/>
        </w:rPr>
        <w:t xml:space="preserve">Аршановского) сельского совета. Аршановская библиотека приняла в конференции активное участие. Оформлялась обширная </w:t>
      </w:r>
      <w:r w:rsidR="00BF667C" w:rsidRPr="00A5311E">
        <w:rPr>
          <w:sz w:val="26"/>
          <w:szCs w:val="26"/>
        </w:rPr>
        <w:t>фотодокументальная выставка</w:t>
      </w:r>
      <w:r w:rsidRPr="00A5311E">
        <w:rPr>
          <w:sz w:val="26"/>
          <w:szCs w:val="26"/>
        </w:rPr>
        <w:t xml:space="preserve"> «История и современность Аршановского сельского совета», на которой был собран обширный материал по истории села Аршаново. </w:t>
      </w:r>
    </w:p>
    <w:p w:rsidR="000B662E" w:rsidRPr="00A5311E" w:rsidRDefault="000B662E" w:rsidP="00D918B0">
      <w:pPr>
        <w:ind w:firstLine="709"/>
        <w:contextualSpacing/>
        <w:jc w:val="both"/>
        <w:rPr>
          <w:sz w:val="26"/>
          <w:szCs w:val="26"/>
        </w:rPr>
      </w:pPr>
      <w:r w:rsidRPr="00A5311E">
        <w:rPr>
          <w:sz w:val="26"/>
          <w:szCs w:val="26"/>
        </w:rPr>
        <w:t>Урок истории</w:t>
      </w:r>
      <w:r w:rsidR="00A5311E">
        <w:rPr>
          <w:sz w:val="26"/>
          <w:szCs w:val="26"/>
        </w:rPr>
        <w:t xml:space="preserve"> </w:t>
      </w:r>
      <w:r w:rsidR="00A5311E" w:rsidRPr="00A5311E">
        <w:rPr>
          <w:sz w:val="26"/>
          <w:szCs w:val="26"/>
        </w:rPr>
        <w:t>«</w:t>
      </w:r>
      <w:r w:rsidRPr="00A5311E">
        <w:rPr>
          <w:sz w:val="26"/>
          <w:szCs w:val="26"/>
        </w:rPr>
        <w:t xml:space="preserve">Земля древняя, земля </w:t>
      </w:r>
      <w:r w:rsidR="00BF667C" w:rsidRPr="00A5311E">
        <w:rPr>
          <w:sz w:val="26"/>
          <w:szCs w:val="26"/>
        </w:rPr>
        <w:t>новая» подготовил</w:t>
      </w:r>
      <w:r w:rsidRPr="00A5311E">
        <w:rPr>
          <w:sz w:val="26"/>
          <w:szCs w:val="26"/>
        </w:rPr>
        <w:t xml:space="preserve"> для своих читателей Подсинская библиотека, целью мероприятия </w:t>
      </w:r>
      <w:r w:rsidR="00BF667C" w:rsidRPr="00A5311E">
        <w:rPr>
          <w:sz w:val="26"/>
          <w:szCs w:val="26"/>
        </w:rPr>
        <w:t>было показать</w:t>
      </w:r>
      <w:r w:rsidRPr="00A5311E">
        <w:rPr>
          <w:sz w:val="26"/>
          <w:szCs w:val="26"/>
        </w:rPr>
        <w:t xml:space="preserve"> </w:t>
      </w:r>
      <w:r w:rsidR="00BF667C" w:rsidRPr="00A5311E">
        <w:rPr>
          <w:sz w:val="26"/>
          <w:szCs w:val="26"/>
        </w:rPr>
        <w:t>исторические места</w:t>
      </w:r>
      <w:r w:rsidRPr="00A5311E">
        <w:rPr>
          <w:sz w:val="26"/>
          <w:szCs w:val="26"/>
        </w:rPr>
        <w:t xml:space="preserve"> Хакасии, красоту и мощь родного края. С клубом «Золотой </w:t>
      </w:r>
      <w:r w:rsidR="00BF667C" w:rsidRPr="00A5311E">
        <w:rPr>
          <w:sz w:val="26"/>
          <w:szCs w:val="26"/>
        </w:rPr>
        <w:t>возраст» проведен</w:t>
      </w:r>
      <w:r w:rsidRPr="00A5311E">
        <w:rPr>
          <w:sz w:val="26"/>
          <w:szCs w:val="26"/>
        </w:rPr>
        <w:t xml:space="preserve"> музыкальный вечер «</w:t>
      </w:r>
      <w:r w:rsidR="00BF667C" w:rsidRPr="00A5311E">
        <w:rPr>
          <w:sz w:val="26"/>
          <w:szCs w:val="26"/>
        </w:rPr>
        <w:t>Краски хакасского фольклора</w:t>
      </w:r>
      <w:r w:rsidRPr="00A5311E">
        <w:rPr>
          <w:sz w:val="26"/>
          <w:szCs w:val="26"/>
        </w:rPr>
        <w:t>», представляло собой знакомство с мелодиями, песнями, инструментами хакасского народа. Для учащихся старших классов был проведен литературный вечер «Жизнь и творчество Николая Доможакова</w:t>
      </w:r>
      <w:r w:rsidR="00BF667C" w:rsidRPr="00A5311E">
        <w:rPr>
          <w:sz w:val="26"/>
          <w:szCs w:val="26"/>
        </w:rPr>
        <w:t>»,</w:t>
      </w:r>
      <w:r w:rsidRPr="00A5311E">
        <w:rPr>
          <w:sz w:val="26"/>
          <w:szCs w:val="26"/>
        </w:rPr>
        <w:t xml:space="preserve"> на котором было рассказано о жизненном и творческом пути хакасского поэта, </w:t>
      </w:r>
      <w:r w:rsidR="00BF667C" w:rsidRPr="00A5311E">
        <w:rPr>
          <w:sz w:val="26"/>
          <w:szCs w:val="26"/>
        </w:rPr>
        <w:t>прозаика,</w:t>
      </w:r>
      <w:r w:rsidRPr="00A5311E">
        <w:rPr>
          <w:sz w:val="26"/>
          <w:szCs w:val="26"/>
        </w:rPr>
        <w:t xml:space="preserve"> учёного и педагога. </w:t>
      </w:r>
    </w:p>
    <w:p w:rsidR="000B662E" w:rsidRPr="00A5311E" w:rsidRDefault="000B662E" w:rsidP="00D918B0">
      <w:pPr>
        <w:ind w:firstLine="709"/>
        <w:contextualSpacing/>
        <w:jc w:val="both"/>
        <w:rPr>
          <w:sz w:val="26"/>
          <w:szCs w:val="26"/>
        </w:rPr>
      </w:pPr>
      <w:r w:rsidRPr="00A5311E">
        <w:rPr>
          <w:sz w:val="26"/>
          <w:szCs w:val="26"/>
        </w:rPr>
        <w:t xml:space="preserve">Краснопольская библиотека провела час информации «Золотой фонд тюркологии» к </w:t>
      </w:r>
      <w:r w:rsidR="00BF667C" w:rsidRPr="00A5311E">
        <w:rPr>
          <w:sz w:val="26"/>
          <w:szCs w:val="26"/>
        </w:rPr>
        <w:t>155 -</w:t>
      </w:r>
      <w:r w:rsidRPr="00A5311E">
        <w:rPr>
          <w:sz w:val="26"/>
          <w:szCs w:val="26"/>
        </w:rPr>
        <w:t xml:space="preserve"> летию И.М. </w:t>
      </w:r>
      <w:proofErr w:type="spellStart"/>
      <w:r w:rsidRPr="00A5311E">
        <w:rPr>
          <w:sz w:val="26"/>
          <w:szCs w:val="26"/>
        </w:rPr>
        <w:t>Штыгашева</w:t>
      </w:r>
      <w:proofErr w:type="spellEnd"/>
      <w:r w:rsidRPr="00A5311E">
        <w:rPr>
          <w:sz w:val="26"/>
          <w:szCs w:val="26"/>
        </w:rPr>
        <w:t xml:space="preserve">. Целью мероприятия было знакомство с основными фактами биографии и наследием первого </w:t>
      </w:r>
      <w:proofErr w:type="spellStart"/>
      <w:r w:rsidRPr="00A5311E">
        <w:rPr>
          <w:sz w:val="26"/>
          <w:szCs w:val="26"/>
        </w:rPr>
        <w:t>шорского</w:t>
      </w:r>
      <w:proofErr w:type="spellEnd"/>
      <w:r w:rsidRPr="00A5311E">
        <w:rPr>
          <w:sz w:val="26"/>
          <w:szCs w:val="26"/>
        </w:rPr>
        <w:t xml:space="preserve"> писателя </w:t>
      </w:r>
      <w:r w:rsidR="00BF667C" w:rsidRPr="00A5311E">
        <w:rPr>
          <w:sz w:val="26"/>
          <w:szCs w:val="26"/>
        </w:rPr>
        <w:t>и просветителя</w:t>
      </w:r>
      <w:r w:rsidRPr="00A5311E">
        <w:rPr>
          <w:sz w:val="26"/>
          <w:szCs w:val="26"/>
        </w:rPr>
        <w:t xml:space="preserve">. К юбилейной дате – 100 летию Н. Г. Доможакова проведён тематический час «Сын времени и своего народа», на котором после рассказа библиотекаря о биографии писателя, читались стихи поэта и была дана информации о первом хакасском романе </w:t>
      </w:r>
      <w:r w:rsidR="00BF667C" w:rsidRPr="00A5311E">
        <w:rPr>
          <w:sz w:val="26"/>
          <w:szCs w:val="26"/>
        </w:rPr>
        <w:t>«В</w:t>
      </w:r>
      <w:r w:rsidRPr="00A5311E">
        <w:rPr>
          <w:sz w:val="26"/>
          <w:szCs w:val="26"/>
        </w:rPr>
        <w:t xml:space="preserve"> далеком аале» </w:t>
      </w:r>
    </w:p>
    <w:p w:rsidR="000B662E" w:rsidRPr="00A5311E" w:rsidRDefault="000B662E" w:rsidP="00D918B0">
      <w:pPr>
        <w:ind w:firstLine="709"/>
        <w:contextualSpacing/>
        <w:jc w:val="both"/>
        <w:rPr>
          <w:sz w:val="26"/>
          <w:szCs w:val="26"/>
        </w:rPr>
      </w:pPr>
      <w:r w:rsidRPr="00A5311E">
        <w:rPr>
          <w:sz w:val="26"/>
          <w:szCs w:val="26"/>
        </w:rPr>
        <w:t>Кировская библиотека оформлял книжную вставку «Экскурсия по местам боевой славы</w:t>
      </w:r>
      <w:r w:rsidR="00BF667C" w:rsidRPr="00A5311E">
        <w:rPr>
          <w:sz w:val="26"/>
          <w:szCs w:val="26"/>
        </w:rPr>
        <w:t>», разделы</w:t>
      </w:r>
      <w:r w:rsidRPr="00A5311E">
        <w:rPr>
          <w:sz w:val="26"/>
          <w:szCs w:val="26"/>
        </w:rPr>
        <w:t xml:space="preserve"> которой были посвящены подвигу народа Хакасии на фронте и в тылу. Литературный вечер «Пока не оборвётся сердца стук» был посвящен 100 летию Николая Доможакова </w:t>
      </w:r>
    </w:p>
    <w:p w:rsidR="000B662E" w:rsidRDefault="000B662E" w:rsidP="00D918B0">
      <w:pPr>
        <w:ind w:firstLine="709"/>
        <w:contextualSpacing/>
        <w:jc w:val="both"/>
        <w:rPr>
          <w:sz w:val="26"/>
          <w:szCs w:val="26"/>
        </w:rPr>
      </w:pPr>
      <w:r w:rsidRPr="00A5311E">
        <w:rPr>
          <w:sz w:val="26"/>
          <w:szCs w:val="26"/>
        </w:rPr>
        <w:t xml:space="preserve">С целью пропаганды литературы </w:t>
      </w:r>
      <w:r w:rsidR="00BF667C" w:rsidRPr="00A5311E">
        <w:rPr>
          <w:sz w:val="26"/>
          <w:szCs w:val="26"/>
        </w:rPr>
        <w:t>по краеведению в</w:t>
      </w:r>
      <w:r w:rsidRPr="00A5311E">
        <w:rPr>
          <w:sz w:val="26"/>
          <w:szCs w:val="26"/>
        </w:rPr>
        <w:t xml:space="preserve"> Березовской библиотеке   была оформлена книжная выставка </w:t>
      </w:r>
      <w:r w:rsidR="00BF667C" w:rsidRPr="00A5311E">
        <w:rPr>
          <w:sz w:val="26"/>
          <w:szCs w:val="26"/>
        </w:rPr>
        <w:t>«Хакасия</w:t>
      </w:r>
      <w:r w:rsidRPr="00A5311E">
        <w:rPr>
          <w:sz w:val="26"/>
          <w:szCs w:val="26"/>
        </w:rPr>
        <w:t xml:space="preserve"> в древности зримой, седой и загадочной», книги и статьи из периодики были </w:t>
      </w:r>
      <w:r w:rsidR="00BF667C" w:rsidRPr="00A5311E">
        <w:rPr>
          <w:sz w:val="26"/>
          <w:szCs w:val="26"/>
        </w:rPr>
        <w:t>представлены в</w:t>
      </w:r>
      <w:r w:rsidRPr="00A5311E">
        <w:rPr>
          <w:sz w:val="26"/>
          <w:szCs w:val="26"/>
        </w:rPr>
        <w:t xml:space="preserve"> разделах выставки: «О чем говорят камни», «Обращение к истокам</w:t>
      </w:r>
      <w:r w:rsidR="00BF667C" w:rsidRPr="00A5311E">
        <w:rPr>
          <w:sz w:val="26"/>
          <w:szCs w:val="26"/>
        </w:rPr>
        <w:t>», «</w:t>
      </w:r>
      <w:r w:rsidRPr="00A5311E">
        <w:rPr>
          <w:sz w:val="26"/>
          <w:szCs w:val="26"/>
        </w:rPr>
        <w:t xml:space="preserve">Краски хакасского фольклора».  К дням тюркской письменности и </w:t>
      </w:r>
      <w:r w:rsidR="00BF667C" w:rsidRPr="00A5311E">
        <w:rPr>
          <w:sz w:val="26"/>
          <w:szCs w:val="26"/>
        </w:rPr>
        <w:t>культуры прошла</w:t>
      </w:r>
      <w:r w:rsidRPr="00A5311E">
        <w:rPr>
          <w:sz w:val="26"/>
          <w:szCs w:val="26"/>
        </w:rPr>
        <w:t xml:space="preserve"> </w:t>
      </w:r>
      <w:r w:rsidR="00BF667C" w:rsidRPr="00A5311E">
        <w:rPr>
          <w:sz w:val="26"/>
          <w:szCs w:val="26"/>
        </w:rPr>
        <w:t>беседа -</w:t>
      </w:r>
      <w:r w:rsidRPr="00A5311E">
        <w:rPr>
          <w:sz w:val="26"/>
          <w:szCs w:val="26"/>
        </w:rPr>
        <w:t xml:space="preserve"> викторина «Историей богатый край», на которой </w:t>
      </w:r>
      <w:r w:rsidR="00BF667C" w:rsidRPr="00A5311E">
        <w:rPr>
          <w:sz w:val="26"/>
          <w:szCs w:val="26"/>
        </w:rPr>
        <w:t>учащиеся познакомились с</w:t>
      </w:r>
      <w:r w:rsidRPr="00A5311E">
        <w:rPr>
          <w:sz w:val="26"/>
          <w:szCs w:val="26"/>
        </w:rPr>
        <w:t xml:space="preserve"> историей образований Республики Хакасия, традициями и бытом хакасского народа.</w:t>
      </w:r>
    </w:p>
    <w:p w:rsidR="0024221D" w:rsidRPr="00A5311E" w:rsidRDefault="0024221D" w:rsidP="00D918B0">
      <w:pPr>
        <w:ind w:firstLine="709"/>
        <w:contextualSpacing/>
        <w:jc w:val="both"/>
        <w:rPr>
          <w:sz w:val="26"/>
          <w:szCs w:val="26"/>
        </w:rPr>
      </w:pPr>
    </w:p>
    <w:p w:rsidR="000B662E" w:rsidRPr="00A5311E" w:rsidRDefault="000B662E" w:rsidP="00D918B0">
      <w:pPr>
        <w:contextualSpacing/>
        <w:jc w:val="both"/>
        <w:rPr>
          <w:bCs/>
          <w:sz w:val="26"/>
          <w:szCs w:val="26"/>
        </w:rPr>
      </w:pPr>
      <w:r w:rsidRPr="00A5311E">
        <w:rPr>
          <w:bCs/>
          <w:sz w:val="26"/>
          <w:szCs w:val="26"/>
        </w:rPr>
        <w:t>Автоматизация библиотечных процессов</w:t>
      </w:r>
      <w:r w:rsidR="0024221D">
        <w:rPr>
          <w:bCs/>
          <w:sz w:val="26"/>
          <w:szCs w:val="26"/>
        </w:rPr>
        <w:t>:</w:t>
      </w:r>
    </w:p>
    <w:p w:rsidR="000B662E" w:rsidRPr="00BF667C" w:rsidRDefault="000B662E" w:rsidP="00D918B0">
      <w:pPr>
        <w:contextualSpacing/>
        <w:jc w:val="both"/>
        <w:rPr>
          <w:bCs/>
          <w:sz w:val="26"/>
          <w:szCs w:val="26"/>
        </w:rPr>
      </w:pPr>
      <w:r w:rsidRPr="00BF667C">
        <w:rPr>
          <w:bCs/>
          <w:sz w:val="26"/>
          <w:szCs w:val="26"/>
        </w:rPr>
        <w:t>Состояние компьютерного парка библиотек</w:t>
      </w:r>
    </w:p>
    <w:tbl>
      <w:tblPr>
        <w:tblStyle w:val="aa"/>
        <w:tblW w:w="0" w:type="auto"/>
        <w:tblLook w:val="04A0" w:firstRow="1" w:lastRow="0" w:firstColumn="1" w:lastColumn="0" w:noHBand="0" w:noVBand="1"/>
      </w:tblPr>
      <w:tblGrid>
        <w:gridCol w:w="3510"/>
        <w:gridCol w:w="1985"/>
        <w:gridCol w:w="2268"/>
        <w:gridCol w:w="1808"/>
      </w:tblGrid>
      <w:tr w:rsidR="000B662E" w:rsidRPr="00BF667C" w:rsidTr="00BF667C">
        <w:tc>
          <w:tcPr>
            <w:tcW w:w="3510" w:type="dxa"/>
          </w:tcPr>
          <w:p w:rsidR="000B662E" w:rsidRPr="00BF667C" w:rsidRDefault="000B662E" w:rsidP="00D918B0">
            <w:pPr>
              <w:contextualSpacing/>
              <w:jc w:val="both"/>
              <w:rPr>
                <w:sz w:val="22"/>
                <w:szCs w:val="22"/>
              </w:rPr>
            </w:pPr>
          </w:p>
        </w:tc>
        <w:tc>
          <w:tcPr>
            <w:tcW w:w="1985" w:type="dxa"/>
          </w:tcPr>
          <w:p w:rsidR="000B662E" w:rsidRPr="00BF667C" w:rsidRDefault="000B662E" w:rsidP="00D918B0">
            <w:pPr>
              <w:contextualSpacing/>
              <w:jc w:val="both"/>
              <w:rPr>
                <w:sz w:val="22"/>
                <w:szCs w:val="22"/>
              </w:rPr>
            </w:pPr>
            <w:r w:rsidRPr="00BF667C">
              <w:rPr>
                <w:sz w:val="22"/>
                <w:szCs w:val="22"/>
              </w:rPr>
              <w:t>2014год</w:t>
            </w:r>
          </w:p>
        </w:tc>
        <w:tc>
          <w:tcPr>
            <w:tcW w:w="2268" w:type="dxa"/>
          </w:tcPr>
          <w:p w:rsidR="000B662E" w:rsidRPr="00BF667C" w:rsidRDefault="000B662E" w:rsidP="00D918B0">
            <w:pPr>
              <w:contextualSpacing/>
              <w:jc w:val="both"/>
              <w:rPr>
                <w:sz w:val="22"/>
                <w:szCs w:val="22"/>
              </w:rPr>
            </w:pPr>
            <w:r w:rsidRPr="00BF667C">
              <w:rPr>
                <w:sz w:val="22"/>
                <w:szCs w:val="22"/>
              </w:rPr>
              <w:t>2015год</w:t>
            </w:r>
          </w:p>
        </w:tc>
        <w:tc>
          <w:tcPr>
            <w:tcW w:w="1808" w:type="dxa"/>
          </w:tcPr>
          <w:p w:rsidR="000B662E" w:rsidRPr="00BF667C" w:rsidRDefault="000B662E" w:rsidP="00D918B0">
            <w:pPr>
              <w:contextualSpacing/>
              <w:jc w:val="both"/>
              <w:rPr>
                <w:sz w:val="22"/>
                <w:szCs w:val="22"/>
              </w:rPr>
            </w:pPr>
            <w:r w:rsidRPr="00BF667C">
              <w:rPr>
                <w:sz w:val="22"/>
                <w:szCs w:val="22"/>
              </w:rPr>
              <w:t>2016год</w:t>
            </w: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t>-число персональных компьютеров</w:t>
            </w:r>
          </w:p>
        </w:tc>
        <w:tc>
          <w:tcPr>
            <w:tcW w:w="1985" w:type="dxa"/>
          </w:tcPr>
          <w:p w:rsidR="000B662E" w:rsidRPr="00BF667C" w:rsidRDefault="000B662E" w:rsidP="00D918B0">
            <w:pPr>
              <w:contextualSpacing/>
              <w:jc w:val="both"/>
              <w:rPr>
                <w:sz w:val="22"/>
                <w:szCs w:val="22"/>
              </w:rPr>
            </w:pPr>
            <w:r w:rsidRPr="00BF667C">
              <w:rPr>
                <w:sz w:val="22"/>
                <w:szCs w:val="22"/>
              </w:rPr>
              <w:t>29</w:t>
            </w:r>
          </w:p>
        </w:tc>
        <w:tc>
          <w:tcPr>
            <w:tcW w:w="2268" w:type="dxa"/>
          </w:tcPr>
          <w:p w:rsidR="000B662E" w:rsidRPr="00BF667C" w:rsidRDefault="000B662E" w:rsidP="00D918B0">
            <w:pPr>
              <w:contextualSpacing/>
              <w:jc w:val="both"/>
              <w:rPr>
                <w:sz w:val="22"/>
                <w:szCs w:val="22"/>
              </w:rPr>
            </w:pPr>
            <w:r w:rsidRPr="00BF667C">
              <w:rPr>
                <w:sz w:val="22"/>
                <w:szCs w:val="22"/>
              </w:rPr>
              <w:t>29</w:t>
            </w:r>
          </w:p>
        </w:tc>
        <w:tc>
          <w:tcPr>
            <w:tcW w:w="1808" w:type="dxa"/>
          </w:tcPr>
          <w:p w:rsidR="000B662E" w:rsidRPr="00BF667C" w:rsidRDefault="000B662E" w:rsidP="00D918B0">
            <w:pPr>
              <w:contextualSpacing/>
              <w:jc w:val="both"/>
              <w:rPr>
                <w:sz w:val="22"/>
                <w:szCs w:val="22"/>
              </w:rPr>
            </w:pPr>
            <w:r w:rsidRPr="00BF667C">
              <w:rPr>
                <w:sz w:val="22"/>
                <w:szCs w:val="22"/>
              </w:rPr>
              <w:t>29</w:t>
            </w: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t>-число персональных компьютеров для пользователей</w:t>
            </w:r>
          </w:p>
        </w:tc>
        <w:tc>
          <w:tcPr>
            <w:tcW w:w="1985" w:type="dxa"/>
          </w:tcPr>
          <w:p w:rsidR="000B662E" w:rsidRPr="00BF667C" w:rsidRDefault="000B662E" w:rsidP="00D918B0">
            <w:pPr>
              <w:contextualSpacing/>
              <w:jc w:val="both"/>
              <w:rPr>
                <w:sz w:val="22"/>
                <w:szCs w:val="22"/>
              </w:rPr>
            </w:pPr>
            <w:r w:rsidRPr="00BF667C">
              <w:rPr>
                <w:sz w:val="22"/>
                <w:szCs w:val="22"/>
              </w:rPr>
              <w:t>11</w:t>
            </w:r>
          </w:p>
        </w:tc>
        <w:tc>
          <w:tcPr>
            <w:tcW w:w="2268" w:type="dxa"/>
          </w:tcPr>
          <w:p w:rsidR="000B662E" w:rsidRPr="00BF667C" w:rsidRDefault="000B662E" w:rsidP="00D918B0">
            <w:pPr>
              <w:contextualSpacing/>
              <w:jc w:val="both"/>
              <w:rPr>
                <w:sz w:val="22"/>
                <w:szCs w:val="22"/>
              </w:rPr>
            </w:pPr>
            <w:r w:rsidRPr="00BF667C">
              <w:rPr>
                <w:sz w:val="22"/>
                <w:szCs w:val="22"/>
              </w:rPr>
              <w:t>11</w:t>
            </w:r>
          </w:p>
        </w:tc>
        <w:tc>
          <w:tcPr>
            <w:tcW w:w="1808" w:type="dxa"/>
          </w:tcPr>
          <w:p w:rsidR="000B662E" w:rsidRPr="00BF667C" w:rsidRDefault="000B662E" w:rsidP="00D918B0">
            <w:pPr>
              <w:contextualSpacing/>
              <w:jc w:val="both"/>
              <w:rPr>
                <w:sz w:val="22"/>
                <w:szCs w:val="22"/>
              </w:rPr>
            </w:pPr>
            <w:r w:rsidRPr="00BF667C">
              <w:rPr>
                <w:sz w:val="22"/>
                <w:szCs w:val="22"/>
              </w:rPr>
              <w:t>11</w:t>
            </w: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t xml:space="preserve">-число муниципальных библиотек, </w:t>
            </w:r>
            <w:r w:rsidRPr="00BF667C">
              <w:rPr>
                <w:sz w:val="22"/>
                <w:szCs w:val="22"/>
              </w:rPr>
              <w:lastRenderedPageBreak/>
              <w:t xml:space="preserve">имеющих доступ в Интернет, в </w:t>
            </w:r>
            <w:proofErr w:type="spellStart"/>
            <w:r w:rsidRPr="00BF667C">
              <w:rPr>
                <w:sz w:val="22"/>
                <w:szCs w:val="22"/>
              </w:rPr>
              <w:t>т.ч</w:t>
            </w:r>
            <w:proofErr w:type="spellEnd"/>
            <w:r w:rsidRPr="00BF667C">
              <w:rPr>
                <w:sz w:val="22"/>
                <w:szCs w:val="22"/>
              </w:rPr>
              <w:t xml:space="preserve">. с устройства пользователя </w:t>
            </w:r>
          </w:p>
        </w:tc>
        <w:tc>
          <w:tcPr>
            <w:tcW w:w="1985" w:type="dxa"/>
          </w:tcPr>
          <w:p w:rsidR="000B662E" w:rsidRPr="00BF667C" w:rsidRDefault="000B662E" w:rsidP="00D918B0">
            <w:pPr>
              <w:contextualSpacing/>
              <w:jc w:val="both"/>
              <w:rPr>
                <w:sz w:val="22"/>
                <w:szCs w:val="22"/>
              </w:rPr>
            </w:pPr>
            <w:r w:rsidRPr="00BF667C">
              <w:rPr>
                <w:sz w:val="22"/>
                <w:szCs w:val="22"/>
              </w:rPr>
              <w:lastRenderedPageBreak/>
              <w:t xml:space="preserve">12 (в </w:t>
            </w:r>
            <w:proofErr w:type="spellStart"/>
            <w:r w:rsidRPr="00BF667C">
              <w:rPr>
                <w:sz w:val="22"/>
                <w:szCs w:val="22"/>
              </w:rPr>
              <w:t>т.ч</w:t>
            </w:r>
            <w:proofErr w:type="spellEnd"/>
            <w:r w:rsidRPr="00BF667C">
              <w:rPr>
                <w:sz w:val="22"/>
                <w:szCs w:val="22"/>
              </w:rPr>
              <w:t xml:space="preserve">. с </w:t>
            </w:r>
            <w:r w:rsidRPr="00BF667C">
              <w:rPr>
                <w:sz w:val="22"/>
                <w:szCs w:val="22"/>
              </w:rPr>
              <w:lastRenderedPageBreak/>
              <w:t>устройства пользователя - 0)</w:t>
            </w:r>
          </w:p>
        </w:tc>
        <w:tc>
          <w:tcPr>
            <w:tcW w:w="2268" w:type="dxa"/>
          </w:tcPr>
          <w:p w:rsidR="000B662E" w:rsidRPr="00BF667C" w:rsidRDefault="000B662E" w:rsidP="00D918B0">
            <w:pPr>
              <w:contextualSpacing/>
              <w:jc w:val="both"/>
              <w:rPr>
                <w:sz w:val="22"/>
                <w:szCs w:val="22"/>
              </w:rPr>
            </w:pPr>
            <w:r w:rsidRPr="00BF667C">
              <w:rPr>
                <w:sz w:val="22"/>
                <w:szCs w:val="22"/>
              </w:rPr>
              <w:lastRenderedPageBreak/>
              <w:t xml:space="preserve">12 (в </w:t>
            </w:r>
            <w:proofErr w:type="spellStart"/>
            <w:r w:rsidRPr="00BF667C">
              <w:rPr>
                <w:sz w:val="22"/>
                <w:szCs w:val="22"/>
              </w:rPr>
              <w:t>т.ч</w:t>
            </w:r>
            <w:proofErr w:type="spellEnd"/>
            <w:r w:rsidRPr="00BF667C">
              <w:rPr>
                <w:sz w:val="22"/>
                <w:szCs w:val="22"/>
              </w:rPr>
              <w:t xml:space="preserve">. с </w:t>
            </w:r>
            <w:r w:rsidRPr="00BF667C">
              <w:rPr>
                <w:sz w:val="22"/>
                <w:szCs w:val="22"/>
              </w:rPr>
              <w:lastRenderedPageBreak/>
              <w:t>устройства пользователя - 0)</w:t>
            </w:r>
          </w:p>
        </w:tc>
        <w:tc>
          <w:tcPr>
            <w:tcW w:w="1808" w:type="dxa"/>
          </w:tcPr>
          <w:p w:rsidR="000B662E" w:rsidRPr="00BF667C" w:rsidRDefault="000B662E" w:rsidP="00D918B0">
            <w:pPr>
              <w:contextualSpacing/>
              <w:jc w:val="both"/>
              <w:rPr>
                <w:sz w:val="22"/>
                <w:szCs w:val="22"/>
              </w:rPr>
            </w:pPr>
            <w:r w:rsidRPr="00BF667C">
              <w:rPr>
                <w:sz w:val="22"/>
                <w:szCs w:val="22"/>
              </w:rPr>
              <w:lastRenderedPageBreak/>
              <w:t xml:space="preserve">14 (в </w:t>
            </w:r>
            <w:proofErr w:type="spellStart"/>
            <w:r w:rsidRPr="00BF667C">
              <w:rPr>
                <w:sz w:val="22"/>
                <w:szCs w:val="22"/>
              </w:rPr>
              <w:t>т.ч</w:t>
            </w:r>
            <w:proofErr w:type="spellEnd"/>
            <w:r w:rsidRPr="00BF667C">
              <w:rPr>
                <w:sz w:val="22"/>
                <w:szCs w:val="22"/>
              </w:rPr>
              <w:t xml:space="preserve">. с </w:t>
            </w:r>
            <w:r w:rsidRPr="00BF667C">
              <w:rPr>
                <w:sz w:val="22"/>
                <w:szCs w:val="22"/>
              </w:rPr>
              <w:lastRenderedPageBreak/>
              <w:t>устройства пользователя - 0)</w:t>
            </w: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lastRenderedPageBreak/>
              <w:t xml:space="preserve">Число единиц </w:t>
            </w:r>
            <w:proofErr w:type="spellStart"/>
            <w:r w:rsidRPr="00BF667C">
              <w:rPr>
                <w:sz w:val="22"/>
                <w:szCs w:val="22"/>
              </w:rPr>
              <w:t>копировально</w:t>
            </w:r>
            <w:proofErr w:type="spellEnd"/>
            <w:r w:rsidRPr="00BF667C">
              <w:rPr>
                <w:sz w:val="22"/>
                <w:szCs w:val="22"/>
              </w:rPr>
              <w:t xml:space="preserve"> – множительной техники. </w:t>
            </w:r>
          </w:p>
        </w:tc>
        <w:tc>
          <w:tcPr>
            <w:tcW w:w="1985" w:type="dxa"/>
          </w:tcPr>
          <w:p w:rsidR="000B662E" w:rsidRPr="00BF667C" w:rsidRDefault="000B662E" w:rsidP="00D918B0">
            <w:pPr>
              <w:contextualSpacing/>
              <w:jc w:val="both"/>
              <w:rPr>
                <w:sz w:val="22"/>
                <w:szCs w:val="22"/>
              </w:rPr>
            </w:pPr>
            <w:r w:rsidRPr="00BF667C">
              <w:rPr>
                <w:sz w:val="22"/>
                <w:szCs w:val="22"/>
              </w:rPr>
              <w:t>19</w:t>
            </w:r>
          </w:p>
        </w:tc>
        <w:tc>
          <w:tcPr>
            <w:tcW w:w="2268" w:type="dxa"/>
          </w:tcPr>
          <w:p w:rsidR="000B662E" w:rsidRPr="00BF667C" w:rsidRDefault="000B662E" w:rsidP="00D918B0">
            <w:pPr>
              <w:contextualSpacing/>
              <w:jc w:val="both"/>
              <w:rPr>
                <w:sz w:val="22"/>
                <w:szCs w:val="22"/>
              </w:rPr>
            </w:pPr>
            <w:r w:rsidRPr="00BF667C">
              <w:rPr>
                <w:sz w:val="22"/>
                <w:szCs w:val="22"/>
              </w:rPr>
              <w:t>19</w:t>
            </w:r>
          </w:p>
        </w:tc>
        <w:tc>
          <w:tcPr>
            <w:tcW w:w="1808" w:type="dxa"/>
          </w:tcPr>
          <w:p w:rsidR="000B662E" w:rsidRPr="00BF667C" w:rsidRDefault="000B662E" w:rsidP="00D918B0">
            <w:pPr>
              <w:contextualSpacing/>
              <w:jc w:val="both"/>
              <w:rPr>
                <w:sz w:val="22"/>
                <w:szCs w:val="22"/>
              </w:rPr>
            </w:pPr>
            <w:r w:rsidRPr="00BF667C">
              <w:rPr>
                <w:sz w:val="22"/>
                <w:szCs w:val="22"/>
              </w:rPr>
              <w:t>19</w:t>
            </w: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t>Из их:</w:t>
            </w:r>
          </w:p>
        </w:tc>
        <w:tc>
          <w:tcPr>
            <w:tcW w:w="1985" w:type="dxa"/>
          </w:tcPr>
          <w:p w:rsidR="000B662E" w:rsidRPr="00BF667C" w:rsidRDefault="000B662E" w:rsidP="00D918B0">
            <w:pPr>
              <w:contextualSpacing/>
              <w:jc w:val="both"/>
              <w:rPr>
                <w:sz w:val="22"/>
                <w:szCs w:val="22"/>
              </w:rPr>
            </w:pPr>
          </w:p>
        </w:tc>
        <w:tc>
          <w:tcPr>
            <w:tcW w:w="2268" w:type="dxa"/>
          </w:tcPr>
          <w:p w:rsidR="000B662E" w:rsidRPr="00BF667C" w:rsidRDefault="000B662E" w:rsidP="00D918B0">
            <w:pPr>
              <w:contextualSpacing/>
              <w:jc w:val="both"/>
              <w:rPr>
                <w:sz w:val="22"/>
                <w:szCs w:val="22"/>
              </w:rPr>
            </w:pPr>
          </w:p>
        </w:tc>
        <w:tc>
          <w:tcPr>
            <w:tcW w:w="1808" w:type="dxa"/>
          </w:tcPr>
          <w:p w:rsidR="000B662E" w:rsidRPr="00BF667C" w:rsidRDefault="000B662E" w:rsidP="00D918B0">
            <w:pPr>
              <w:contextualSpacing/>
              <w:jc w:val="both"/>
              <w:rPr>
                <w:sz w:val="22"/>
                <w:szCs w:val="22"/>
              </w:rPr>
            </w:pP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t>- число техники для пользователей</w:t>
            </w:r>
          </w:p>
        </w:tc>
        <w:tc>
          <w:tcPr>
            <w:tcW w:w="1985" w:type="dxa"/>
          </w:tcPr>
          <w:p w:rsidR="000B662E" w:rsidRPr="00BF667C" w:rsidRDefault="000B662E" w:rsidP="00D918B0">
            <w:pPr>
              <w:contextualSpacing/>
              <w:jc w:val="both"/>
              <w:rPr>
                <w:sz w:val="22"/>
                <w:szCs w:val="22"/>
              </w:rPr>
            </w:pPr>
            <w:r w:rsidRPr="00BF667C">
              <w:rPr>
                <w:sz w:val="22"/>
                <w:szCs w:val="22"/>
              </w:rPr>
              <w:t>4</w:t>
            </w:r>
          </w:p>
        </w:tc>
        <w:tc>
          <w:tcPr>
            <w:tcW w:w="2268" w:type="dxa"/>
          </w:tcPr>
          <w:p w:rsidR="000B662E" w:rsidRPr="00BF667C" w:rsidRDefault="000B662E" w:rsidP="00D918B0">
            <w:pPr>
              <w:contextualSpacing/>
              <w:jc w:val="both"/>
              <w:rPr>
                <w:sz w:val="22"/>
                <w:szCs w:val="22"/>
              </w:rPr>
            </w:pPr>
            <w:r w:rsidRPr="00BF667C">
              <w:rPr>
                <w:sz w:val="22"/>
                <w:szCs w:val="22"/>
              </w:rPr>
              <w:t>4</w:t>
            </w:r>
          </w:p>
        </w:tc>
        <w:tc>
          <w:tcPr>
            <w:tcW w:w="1808" w:type="dxa"/>
          </w:tcPr>
          <w:p w:rsidR="000B662E" w:rsidRPr="00BF667C" w:rsidRDefault="000B662E" w:rsidP="00D918B0">
            <w:pPr>
              <w:contextualSpacing/>
              <w:jc w:val="both"/>
              <w:rPr>
                <w:sz w:val="22"/>
                <w:szCs w:val="22"/>
              </w:rPr>
            </w:pPr>
            <w:r w:rsidRPr="00BF667C">
              <w:rPr>
                <w:sz w:val="22"/>
                <w:szCs w:val="22"/>
              </w:rPr>
              <w:t>4</w:t>
            </w:r>
          </w:p>
        </w:tc>
      </w:tr>
      <w:tr w:rsidR="000B662E" w:rsidRPr="00BF667C" w:rsidTr="00BF667C">
        <w:tc>
          <w:tcPr>
            <w:tcW w:w="3510" w:type="dxa"/>
          </w:tcPr>
          <w:p w:rsidR="000B662E" w:rsidRPr="00BF667C" w:rsidRDefault="000B662E" w:rsidP="00D918B0">
            <w:pPr>
              <w:contextualSpacing/>
              <w:jc w:val="both"/>
              <w:rPr>
                <w:sz w:val="22"/>
                <w:szCs w:val="22"/>
              </w:rPr>
            </w:pPr>
            <w:r w:rsidRPr="00BF667C">
              <w:rPr>
                <w:sz w:val="22"/>
                <w:szCs w:val="22"/>
              </w:rPr>
              <w:t>- число техники для оцифровки фонда</w:t>
            </w:r>
          </w:p>
        </w:tc>
        <w:tc>
          <w:tcPr>
            <w:tcW w:w="1985" w:type="dxa"/>
          </w:tcPr>
          <w:p w:rsidR="000B662E" w:rsidRPr="00BF667C" w:rsidRDefault="000B662E" w:rsidP="00D918B0">
            <w:pPr>
              <w:contextualSpacing/>
              <w:jc w:val="both"/>
              <w:rPr>
                <w:sz w:val="22"/>
                <w:szCs w:val="22"/>
              </w:rPr>
            </w:pPr>
            <w:r w:rsidRPr="00BF667C">
              <w:rPr>
                <w:sz w:val="22"/>
                <w:szCs w:val="22"/>
              </w:rPr>
              <w:t>0</w:t>
            </w:r>
          </w:p>
        </w:tc>
        <w:tc>
          <w:tcPr>
            <w:tcW w:w="2268" w:type="dxa"/>
          </w:tcPr>
          <w:p w:rsidR="000B662E" w:rsidRPr="00BF667C" w:rsidRDefault="000B662E" w:rsidP="00D918B0">
            <w:pPr>
              <w:contextualSpacing/>
              <w:jc w:val="both"/>
              <w:rPr>
                <w:sz w:val="22"/>
                <w:szCs w:val="22"/>
              </w:rPr>
            </w:pPr>
            <w:r w:rsidRPr="00BF667C">
              <w:rPr>
                <w:sz w:val="22"/>
                <w:szCs w:val="22"/>
              </w:rPr>
              <w:t>0</w:t>
            </w:r>
          </w:p>
        </w:tc>
        <w:tc>
          <w:tcPr>
            <w:tcW w:w="1808" w:type="dxa"/>
          </w:tcPr>
          <w:p w:rsidR="000B662E" w:rsidRPr="00BF667C" w:rsidRDefault="000B662E" w:rsidP="00D918B0">
            <w:pPr>
              <w:contextualSpacing/>
              <w:jc w:val="both"/>
              <w:rPr>
                <w:sz w:val="22"/>
                <w:szCs w:val="22"/>
              </w:rPr>
            </w:pPr>
            <w:r w:rsidRPr="00BF667C">
              <w:rPr>
                <w:sz w:val="22"/>
                <w:szCs w:val="22"/>
              </w:rPr>
              <w:t>0</w:t>
            </w:r>
          </w:p>
        </w:tc>
      </w:tr>
    </w:tbl>
    <w:p w:rsidR="000B662E" w:rsidRPr="00FF648B" w:rsidRDefault="000B662E" w:rsidP="00D918B0">
      <w:pPr>
        <w:contextualSpacing/>
        <w:jc w:val="both"/>
        <w:rPr>
          <w:b/>
          <w:bCs/>
          <w:sz w:val="26"/>
          <w:szCs w:val="26"/>
          <w:highlight w:val="yellow"/>
        </w:rPr>
      </w:pPr>
    </w:p>
    <w:p w:rsidR="000B662E" w:rsidRPr="008F4E6A" w:rsidRDefault="000B662E" w:rsidP="00D918B0">
      <w:pPr>
        <w:ind w:firstLine="851"/>
        <w:contextualSpacing/>
        <w:jc w:val="both"/>
        <w:rPr>
          <w:sz w:val="26"/>
          <w:szCs w:val="26"/>
        </w:rPr>
      </w:pPr>
    </w:p>
    <w:p w:rsidR="00BF667C" w:rsidRDefault="00D851C9" w:rsidP="00D918B0">
      <w:pPr>
        <w:ind w:firstLine="851"/>
        <w:contextualSpacing/>
        <w:jc w:val="both"/>
        <w:rPr>
          <w:sz w:val="26"/>
          <w:szCs w:val="26"/>
        </w:rPr>
      </w:pPr>
      <w:r w:rsidRPr="008F4E6A">
        <w:rPr>
          <w:sz w:val="26"/>
          <w:szCs w:val="26"/>
        </w:rPr>
        <w:t>В Алтайском районе работает 4 детские музыка</w:t>
      </w:r>
      <w:r w:rsidR="0060256E">
        <w:rPr>
          <w:sz w:val="26"/>
          <w:szCs w:val="26"/>
        </w:rPr>
        <w:t>льные школы, где обучаются – 200</w:t>
      </w:r>
      <w:r w:rsidR="009E1F7B" w:rsidRPr="008F4E6A">
        <w:rPr>
          <w:sz w:val="26"/>
          <w:szCs w:val="26"/>
        </w:rPr>
        <w:t xml:space="preserve"> учащихся по классам: фортепиано, баян, гитара, домра, </w:t>
      </w:r>
      <w:proofErr w:type="spellStart"/>
      <w:r w:rsidR="009E1F7B" w:rsidRPr="008F4E6A">
        <w:rPr>
          <w:sz w:val="26"/>
          <w:szCs w:val="26"/>
        </w:rPr>
        <w:t>чатхан</w:t>
      </w:r>
      <w:proofErr w:type="spellEnd"/>
      <w:r w:rsidR="009E1F7B" w:rsidRPr="008F4E6A">
        <w:rPr>
          <w:sz w:val="26"/>
          <w:szCs w:val="26"/>
        </w:rPr>
        <w:t>, хоровое отделение.</w:t>
      </w:r>
      <w:r w:rsidRPr="008F4E6A">
        <w:rPr>
          <w:sz w:val="26"/>
          <w:szCs w:val="26"/>
        </w:rPr>
        <w:t xml:space="preserve"> В 201</w:t>
      </w:r>
      <w:r w:rsidR="00BF667C">
        <w:rPr>
          <w:sz w:val="26"/>
          <w:szCs w:val="26"/>
        </w:rPr>
        <w:t>6</w:t>
      </w:r>
      <w:r w:rsidRPr="008F4E6A">
        <w:rPr>
          <w:sz w:val="26"/>
          <w:szCs w:val="26"/>
        </w:rPr>
        <w:t xml:space="preserve"> году по программе «Культура России</w:t>
      </w:r>
      <w:r w:rsidR="004E11F6" w:rsidRPr="008F4E6A">
        <w:rPr>
          <w:sz w:val="26"/>
          <w:szCs w:val="26"/>
        </w:rPr>
        <w:t xml:space="preserve"> (</w:t>
      </w:r>
      <w:r w:rsidRPr="008F4E6A">
        <w:rPr>
          <w:sz w:val="26"/>
          <w:szCs w:val="26"/>
        </w:rPr>
        <w:t>2012-2018 годы</w:t>
      </w:r>
      <w:r w:rsidR="004E11F6" w:rsidRPr="008F4E6A">
        <w:rPr>
          <w:sz w:val="26"/>
          <w:szCs w:val="26"/>
        </w:rPr>
        <w:t>)</w:t>
      </w:r>
      <w:r w:rsidRPr="008F4E6A">
        <w:rPr>
          <w:sz w:val="26"/>
          <w:szCs w:val="26"/>
        </w:rPr>
        <w:t xml:space="preserve">» получена субсидия в сумме </w:t>
      </w:r>
      <w:r w:rsidR="00BF667C">
        <w:rPr>
          <w:sz w:val="26"/>
          <w:szCs w:val="26"/>
        </w:rPr>
        <w:t xml:space="preserve">181 298 рублей </w:t>
      </w:r>
      <w:r w:rsidRPr="008F4E6A">
        <w:rPr>
          <w:sz w:val="26"/>
          <w:szCs w:val="26"/>
        </w:rPr>
        <w:t>на приобре</w:t>
      </w:r>
      <w:r w:rsidR="00BF667C">
        <w:rPr>
          <w:sz w:val="26"/>
          <w:szCs w:val="26"/>
        </w:rPr>
        <w:t>тение музыкальных инструментов для Аршановской и Подсинской ДМШ.</w:t>
      </w:r>
    </w:p>
    <w:p w:rsidR="009E1F7B" w:rsidRPr="008F4E6A" w:rsidRDefault="009E1F7B" w:rsidP="00D918B0">
      <w:pPr>
        <w:ind w:firstLine="851"/>
        <w:contextualSpacing/>
        <w:jc w:val="both"/>
        <w:rPr>
          <w:sz w:val="26"/>
          <w:szCs w:val="26"/>
        </w:rPr>
      </w:pPr>
      <w:r w:rsidRPr="008F4E6A">
        <w:rPr>
          <w:sz w:val="26"/>
          <w:szCs w:val="26"/>
        </w:rPr>
        <w:t>Проблемные вопросы:</w:t>
      </w:r>
    </w:p>
    <w:p w:rsidR="009E1F7B" w:rsidRPr="008F4E6A" w:rsidRDefault="009E1F7B" w:rsidP="00D918B0">
      <w:pPr>
        <w:ind w:firstLine="851"/>
        <w:contextualSpacing/>
        <w:jc w:val="both"/>
        <w:rPr>
          <w:sz w:val="26"/>
          <w:szCs w:val="26"/>
        </w:rPr>
      </w:pPr>
      <w:r w:rsidRPr="008F4E6A">
        <w:rPr>
          <w:sz w:val="26"/>
          <w:szCs w:val="26"/>
        </w:rPr>
        <w:t xml:space="preserve">-  отсутствие здания Алтайского СДК (МО Кировский сельсовет); </w:t>
      </w:r>
    </w:p>
    <w:p w:rsidR="009E1F7B" w:rsidRPr="008F4E6A" w:rsidRDefault="009E1F7B" w:rsidP="00D918B0">
      <w:pPr>
        <w:ind w:firstLine="851"/>
        <w:contextualSpacing/>
        <w:jc w:val="both"/>
        <w:rPr>
          <w:sz w:val="26"/>
          <w:szCs w:val="26"/>
        </w:rPr>
      </w:pPr>
      <w:r w:rsidRPr="008F4E6A">
        <w:rPr>
          <w:sz w:val="26"/>
          <w:szCs w:val="26"/>
        </w:rPr>
        <w:t xml:space="preserve">- во время декабрьского землетрясения 2013 года в аварийное состояние пришел </w:t>
      </w:r>
      <w:proofErr w:type="spellStart"/>
      <w:r w:rsidRPr="008F4E6A">
        <w:rPr>
          <w:sz w:val="26"/>
          <w:szCs w:val="26"/>
        </w:rPr>
        <w:t>Изыхский</w:t>
      </w:r>
      <w:proofErr w:type="spellEnd"/>
      <w:r w:rsidRPr="008F4E6A">
        <w:rPr>
          <w:sz w:val="26"/>
          <w:szCs w:val="26"/>
        </w:rPr>
        <w:t xml:space="preserve"> СДК, необходимо строить новое здание;</w:t>
      </w:r>
    </w:p>
    <w:p w:rsidR="00480629" w:rsidRPr="008F4E6A" w:rsidRDefault="00480629" w:rsidP="00D918B0">
      <w:pPr>
        <w:ind w:firstLine="851"/>
        <w:contextualSpacing/>
        <w:jc w:val="both"/>
        <w:rPr>
          <w:sz w:val="26"/>
          <w:szCs w:val="26"/>
        </w:rPr>
      </w:pPr>
      <w:r w:rsidRPr="008F4E6A">
        <w:rPr>
          <w:sz w:val="26"/>
          <w:szCs w:val="26"/>
        </w:rPr>
        <w:t>- в результате пожара огнем уничтожена Подсинская ДМШ, требуется строительство нового здания;</w:t>
      </w:r>
    </w:p>
    <w:p w:rsidR="009E1F7B" w:rsidRPr="008F4E6A" w:rsidRDefault="009E1F7B" w:rsidP="00D918B0">
      <w:pPr>
        <w:ind w:firstLine="851"/>
        <w:contextualSpacing/>
        <w:jc w:val="both"/>
        <w:rPr>
          <w:sz w:val="26"/>
          <w:szCs w:val="26"/>
        </w:rPr>
      </w:pPr>
      <w:r w:rsidRPr="008F4E6A">
        <w:rPr>
          <w:sz w:val="26"/>
          <w:szCs w:val="26"/>
        </w:rPr>
        <w:t xml:space="preserve">- необходимо в </w:t>
      </w:r>
      <w:proofErr w:type="spellStart"/>
      <w:r w:rsidRPr="008F4E6A">
        <w:rPr>
          <w:sz w:val="26"/>
          <w:szCs w:val="26"/>
        </w:rPr>
        <w:t>Подсинском</w:t>
      </w:r>
      <w:proofErr w:type="spellEnd"/>
      <w:r w:rsidRPr="008F4E6A">
        <w:rPr>
          <w:sz w:val="26"/>
          <w:szCs w:val="26"/>
        </w:rPr>
        <w:t xml:space="preserve"> СДК отремонтировать сценическое оборудование – подъемные механизмы, установить 2 противопожарные двери, восстановить в зрительном зале окна.</w:t>
      </w:r>
    </w:p>
    <w:p w:rsidR="009E1F7B" w:rsidRPr="008F4E6A" w:rsidRDefault="009E1F7B" w:rsidP="00D918B0">
      <w:pPr>
        <w:ind w:firstLine="851"/>
        <w:contextualSpacing/>
        <w:jc w:val="both"/>
        <w:rPr>
          <w:sz w:val="26"/>
          <w:szCs w:val="26"/>
        </w:rPr>
      </w:pPr>
      <w:r w:rsidRPr="008F4E6A">
        <w:rPr>
          <w:sz w:val="26"/>
          <w:szCs w:val="26"/>
        </w:rPr>
        <w:t>- приобрести новые театральные кресла в МБУК РДК, Новомихайловский, Очурский, Аршановс</w:t>
      </w:r>
      <w:r w:rsidR="00480629" w:rsidRPr="008F4E6A">
        <w:rPr>
          <w:sz w:val="26"/>
          <w:szCs w:val="26"/>
        </w:rPr>
        <w:t>кий, Подсинский, Краснопольский</w:t>
      </w:r>
      <w:r w:rsidRPr="008F4E6A">
        <w:rPr>
          <w:sz w:val="26"/>
          <w:szCs w:val="26"/>
        </w:rPr>
        <w:t>;</w:t>
      </w:r>
    </w:p>
    <w:p w:rsidR="009E1F7B" w:rsidRPr="008F4E6A" w:rsidRDefault="009E1F7B" w:rsidP="00D918B0">
      <w:pPr>
        <w:ind w:firstLine="851"/>
        <w:contextualSpacing/>
        <w:jc w:val="both"/>
        <w:rPr>
          <w:sz w:val="26"/>
          <w:szCs w:val="26"/>
        </w:rPr>
      </w:pPr>
      <w:r w:rsidRPr="008F4E6A">
        <w:rPr>
          <w:sz w:val="26"/>
          <w:szCs w:val="26"/>
        </w:rPr>
        <w:t>- необходим капитальный ремонт здания Березов</w:t>
      </w:r>
      <w:r w:rsidR="00BF667C">
        <w:rPr>
          <w:sz w:val="26"/>
          <w:szCs w:val="26"/>
        </w:rPr>
        <w:t>ского клуба, Герасимовского СДК, МБУК Очурский СДК;</w:t>
      </w:r>
      <w:r w:rsidRPr="008F4E6A">
        <w:rPr>
          <w:sz w:val="26"/>
          <w:szCs w:val="26"/>
        </w:rPr>
        <w:t xml:space="preserve"> </w:t>
      </w:r>
    </w:p>
    <w:p w:rsidR="009E1F7B" w:rsidRPr="008F4E6A" w:rsidRDefault="009E1F7B" w:rsidP="00D918B0">
      <w:pPr>
        <w:ind w:firstLine="851"/>
        <w:contextualSpacing/>
        <w:jc w:val="both"/>
        <w:rPr>
          <w:sz w:val="26"/>
          <w:szCs w:val="26"/>
        </w:rPr>
      </w:pPr>
      <w:r w:rsidRPr="008F4E6A">
        <w:rPr>
          <w:sz w:val="26"/>
          <w:szCs w:val="26"/>
        </w:rPr>
        <w:t>- необходимо обновление сценических костюмов во всех учреждениях культуры;</w:t>
      </w:r>
    </w:p>
    <w:p w:rsidR="009E1F7B" w:rsidRPr="008F4E6A" w:rsidRDefault="009E1F7B" w:rsidP="00D918B0">
      <w:pPr>
        <w:ind w:firstLine="851"/>
        <w:contextualSpacing/>
        <w:jc w:val="both"/>
        <w:rPr>
          <w:sz w:val="26"/>
          <w:szCs w:val="26"/>
        </w:rPr>
      </w:pPr>
      <w:r w:rsidRPr="008F4E6A">
        <w:rPr>
          <w:sz w:val="26"/>
          <w:szCs w:val="26"/>
        </w:rPr>
        <w:t>- необходимо приобретение выставочных стеллажей для районной библиотеки и сельских библиотек</w:t>
      </w:r>
      <w:r w:rsidR="00480629" w:rsidRPr="008F4E6A">
        <w:rPr>
          <w:sz w:val="26"/>
          <w:szCs w:val="26"/>
        </w:rPr>
        <w:t>-филиалов</w:t>
      </w:r>
      <w:r w:rsidRPr="008F4E6A">
        <w:rPr>
          <w:sz w:val="26"/>
          <w:szCs w:val="26"/>
        </w:rPr>
        <w:t>;</w:t>
      </w:r>
    </w:p>
    <w:p w:rsidR="00291AD3" w:rsidRDefault="00480629" w:rsidP="00D918B0">
      <w:pPr>
        <w:ind w:firstLine="851"/>
        <w:contextualSpacing/>
        <w:jc w:val="both"/>
        <w:rPr>
          <w:sz w:val="26"/>
          <w:szCs w:val="26"/>
        </w:rPr>
      </w:pPr>
      <w:r w:rsidRPr="008F4E6A">
        <w:rPr>
          <w:sz w:val="26"/>
          <w:szCs w:val="26"/>
        </w:rPr>
        <w:t>- обучить по охране труда 9</w:t>
      </w:r>
      <w:r w:rsidR="009E1F7B" w:rsidRPr="008F4E6A">
        <w:rPr>
          <w:sz w:val="26"/>
          <w:szCs w:val="26"/>
        </w:rPr>
        <w:t xml:space="preserve"> директоров СДК</w:t>
      </w:r>
      <w:r w:rsidRPr="008F4E6A">
        <w:rPr>
          <w:sz w:val="26"/>
          <w:szCs w:val="26"/>
        </w:rPr>
        <w:t>, ДМШ, РДК</w:t>
      </w:r>
      <w:r w:rsidR="00291AD3">
        <w:rPr>
          <w:sz w:val="26"/>
          <w:szCs w:val="26"/>
        </w:rPr>
        <w:t>;</w:t>
      </w:r>
    </w:p>
    <w:p w:rsidR="009E1F7B" w:rsidRPr="008F4E6A" w:rsidRDefault="00291AD3" w:rsidP="00D918B0">
      <w:pPr>
        <w:ind w:firstLine="851"/>
        <w:contextualSpacing/>
        <w:jc w:val="both"/>
        <w:rPr>
          <w:sz w:val="26"/>
          <w:szCs w:val="26"/>
        </w:rPr>
      </w:pPr>
      <w:r>
        <w:rPr>
          <w:sz w:val="26"/>
          <w:szCs w:val="26"/>
        </w:rPr>
        <w:t>- привлечение молодых специалистов в сферу культуры и дополнительного образования (ДМШ).</w:t>
      </w:r>
      <w:r w:rsidR="009E1F7B" w:rsidRPr="008F4E6A">
        <w:rPr>
          <w:sz w:val="26"/>
          <w:szCs w:val="26"/>
        </w:rPr>
        <w:t xml:space="preserve"> </w:t>
      </w:r>
    </w:p>
    <w:p w:rsidR="009E1F7B" w:rsidRPr="008F4E6A" w:rsidRDefault="009E1F7B" w:rsidP="00D918B0">
      <w:pPr>
        <w:ind w:firstLine="851"/>
        <w:contextualSpacing/>
        <w:jc w:val="both"/>
        <w:rPr>
          <w:sz w:val="26"/>
          <w:szCs w:val="26"/>
        </w:rPr>
      </w:pPr>
      <w:r w:rsidRPr="008F4E6A">
        <w:rPr>
          <w:sz w:val="26"/>
          <w:szCs w:val="26"/>
        </w:rPr>
        <w:t xml:space="preserve">В </w:t>
      </w:r>
      <w:r w:rsidR="00480629" w:rsidRPr="008F4E6A">
        <w:rPr>
          <w:sz w:val="26"/>
          <w:szCs w:val="26"/>
        </w:rPr>
        <w:t>17 учреждений клубного типа и 17</w:t>
      </w:r>
      <w:r w:rsidRPr="008F4E6A">
        <w:rPr>
          <w:sz w:val="26"/>
          <w:szCs w:val="26"/>
        </w:rPr>
        <w:t xml:space="preserve"> библиотек необходимо приобрести комплекты офисной мебели: столы, стулья, книжные шкафы, </w:t>
      </w:r>
      <w:proofErr w:type="spellStart"/>
      <w:r w:rsidRPr="008F4E6A">
        <w:rPr>
          <w:sz w:val="26"/>
          <w:szCs w:val="26"/>
        </w:rPr>
        <w:t>банкетки</w:t>
      </w:r>
      <w:proofErr w:type="spellEnd"/>
      <w:r w:rsidRPr="008F4E6A">
        <w:rPr>
          <w:sz w:val="26"/>
          <w:szCs w:val="26"/>
        </w:rPr>
        <w:t xml:space="preserve">. </w:t>
      </w:r>
    </w:p>
    <w:p w:rsidR="009E1F7B" w:rsidRPr="008F4E6A" w:rsidRDefault="00BF667C" w:rsidP="00D918B0">
      <w:pPr>
        <w:ind w:firstLine="851"/>
        <w:contextualSpacing/>
        <w:jc w:val="both"/>
        <w:rPr>
          <w:sz w:val="26"/>
          <w:szCs w:val="26"/>
        </w:rPr>
      </w:pPr>
      <w:r>
        <w:rPr>
          <w:sz w:val="26"/>
          <w:szCs w:val="26"/>
        </w:rPr>
        <w:t>Д</w:t>
      </w:r>
      <w:r w:rsidR="009E1F7B" w:rsidRPr="008F4E6A">
        <w:rPr>
          <w:sz w:val="26"/>
          <w:szCs w:val="26"/>
        </w:rPr>
        <w:t xml:space="preserve">ля всех библиотек </w:t>
      </w:r>
      <w:r>
        <w:rPr>
          <w:sz w:val="26"/>
          <w:szCs w:val="26"/>
        </w:rPr>
        <w:t xml:space="preserve">необходимо приобретение </w:t>
      </w:r>
      <w:r w:rsidR="009E1F7B" w:rsidRPr="008F4E6A">
        <w:rPr>
          <w:sz w:val="26"/>
          <w:szCs w:val="26"/>
        </w:rPr>
        <w:t>передвижны</w:t>
      </w:r>
      <w:r>
        <w:rPr>
          <w:sz w:val="26"/>
          <w:szCs w:val="26"/>
        </w:rPr>
        <w:t>х</w:t>
      </w:r>
      <w:r w:rsidR="009E1F7B" w:rsidRPr="008F4E6A">
        <w:rPr>
          <w:sz w:val="26"/>
          <w:szCs w:val="26"/>
        </w:rPr>
        <w:t xml:space="preserve"> выстав</w:t>
      </w:r>
      <w:r>
        <w:rPr>
          <w:sz w:val="26"/>
          <w:szCs w:val="26"/>
        </w:rPr>
        <w:t xml:space="preserve">ок, </w:t>
      </w:r>
      <w:r w:rsidR="009E1F7B" w:rsidRPr="008F4E6A">
        <w:rPr>
          <w:sz w:val="26"/>
          <w:szCs w:val="26"/>
        </w:rPr>
        <w:t>книжны</w:t>
      </w:r>
      <w:r>
        <w:rPr>
          <w:sz w:val="26"/>
          <w:szCs w:val="26"/>
        </w:rPr>
        <w:t>х</w:t>
      </w:r>
      <w:r w:rsidR="009E1F7B" w:rsidRPr="008F4E6A">
        <w:rPr>
          <w:sz w:val="26"/>
          <w:szCs w:val="26"/>
        </w:rPr>
        <w:t xml:space="preserve"> переносные</w:t>
      </w:r>
      <w:r w:rsidRPr="00BF667C">
        <w:rPr>
          <w:sz w:val="26"/>
          <w:szCs w:val="26"/>
        </w:rPr>
        <w:t xml:space="preserve"> </w:t>
      </w:r>
      <w:r>
        <w:rPr>
          <w:sz w:val="26"/>
          <w:szCs w:val="26"/>
        </w:rPr>
        <w:t>витрин</w:t>
      </w:r>
      <w:r w:rsidR="009E1F7B" w:rsidRPr="008F4E6A">
        <w:rPr>
          <w:sz w:val="26"/>
          <w:szCs w:val="26"/>
        </w:rPr>
        <w:t>, выставочны</w:t>
      </w:r>
      <w:r>
        <w:rPr>
          <w:sz w:val="26"/>
          <w:szCs w:val="26"/>
        </w:rPr>
        <w:t>х секций</w:t>
      </w:r>
      <w:r w:rsidR="009E1F7B" w:rsidRPr="008F4E6A">
        <w:rPr>
          <w:sz w:val="26"/>
          <w:szCs w:val="26"/>
        </w:rPr>
        <w:t xml:space="preserve">. </w:t>
      </w:r>
    </w:p>
    <w:p w:rsidR="009E1F7B" w:rsidRPr="008F4E6A" w:rsidRDefault="009E1F7B" w:rsidP="00D918B0">
      <w:pPr>
        <w:ind w:firstLine="851"/>
        <w:contextualSpacing/>
        <w:jc w:val="both"/>
        <w:rPr>
          <w:sz w:val="26"/>
          <w:szCs w:val="26"/>
        </w:rPr>
      </w:pPr>
      <w:r w:rsidRPr="008F4E6A">
        <w:rPr>
          <w:sz w:val="26"/>
          <w:szCs w:val="26"/>
        </w:rPr>
        <w:t xml:space="preserve">В плохом состоянии кафедры для обслуживания читателей на абонементе ЦРБ, Алтайской, Березовской, </w:t>
      </w:r>
      <w:proofErr w:type="spellStart"/>
      <w:r w:rsidRPr="008F4E6A">
        <w:rPr>
          <w:sz w:val="26"/>
          <w:szCs w:val="26"/>
        </w:rPr>
        <w:t>Герасимовской</w:t>
      </w:r>
      <w:proofErr w:type="spellEnd"/>
      <w:r w:rsidRPr="008F4E6A">
        <w:rPr>
          <w:sz w:val="26"/>
          <w:szCs w:val="26"/>
        </w:rPr>
        <w:t xml:space="preserve"> библиотеках. </w:t>
      </w:r>
    </w:p>
    <w:p w:rsidR="009E1F7B" w:rsidRPr="008F4E6A" w:rsidRDefault="009E1F7B" w:rsidP="00D918B0">
      <w:pPr>
        <w:ind w:firstLine="851"/>
        <w:contextualSpacing/>
        <w:jc w:val="both"/>
        <w:rPr>
          <w:sz w:val="26"/>
          <w:szCs w:val="26"/>
        </w:rPr>
      </w:pPr>
    </w:p>
    <w:p w:rsidR="009E1F7B" w:rsidRPr="008F4E6A" w:rsidRDefault="009E1F7B" w:rsidP="00D918B0">
      <w:pPr>
        <w:widowControl w:val="0"/>
        <w:autoSpaceDE w:val="0"/>
        <w:autoSpaceDN w:val="0"/>
        <w:adjustRightInd w:val="0"/>
        <w:ind w:firstLine="851"/>
        <w:contextualSpacing/>
        <w:jc w:val="both"/>
        <w:rPr>
          <w:rFonts w:ascii="Times New Roman CYR" w:hAnsi="Times New Roman CYR" w:cs="Times New Roman CYR"/>
          <w:sz w:val="26"/>
          <w:szCs w:val="26"/>
        </w:rPr>
      </w:pPr>
      <w:r w:rsidRPr="008F4E6A">
        <w:rPr>
          <w:rFonts w:ascii="Times New Roman CYR" w:hAnsi="Times New Roman CYR" w:cs="Times New Roman CYR"/>
          <w:sz w:val="26"/>
          <w:szCs w:val="26"/>
        </w:rPr>
        <w:t xml:space="preserve">  </w:t>
      </w:r>
    </w:p>
    <w:p w:rsidR="009E1F7B" w:rsidRPr="008F4E6A" w:rsidRDefault="009E1F7B" w:rsidP="00D918B0">
      <w:pPr>
        <w:contextualSpacing/>
        <w:jc w:val="both"/>
        <w:rPr>
          <w:sz w:val="26"/>
          <w:szCs w:val="26"/>
        </w:rPr>
      </w:pPr>
      <w:r w:rsidRPr="008F4E6A">
        <w:rPr>
          <w:sz w:val="26"/>
          <w:szCs w:val="26"/>
        </w:rPr>
        <w:t>Руководитель УККА МО Алтайский район</w:t>
      </w:r>
      <w:r w:rsidRPr="008F4E6A">
        <w:rPr>
          <w:sz w:val="26"/>
          <w:szCs w:val="26"/>
        </w:rPr>
        <w:tab/>
      </w:r>
      <w:r w:rsidRPr="008F4E6A">
        <w:rPr>
          <w:sz w:val="26"/>
          <w:szCs w:val="26"/>
        </w:rPr>
        <w:tab/>
      </w:r>
      <w:r w:rsidRPr="008F4E6A">
        <w:rPr>
          <w:sz w:val="26"/>
          <w:szCs w:val="26"/>
        </w:rPr>
        <w:tab/>
        <w:t xml:space="preserve">     </w:t>
      </w:r>
      <w:r w:rsidR="00BF667C">
        <w:rPr>
          <w:sz w:val="26"/>
          <w:szCs w:val="26"/>
        </w:rPr>
        <w:t xml:space="preserve">          </w:t>
      </w:r>
      <w:r w:rsidRPr="008F4E6A">
        <w:rPr>
          <w:sz w:val="26"/>
          <w:szCs w:val="26"/>
        </w:rPr>
        <w:t>Л.И. Аршанова</w:t>
      </w:r>
    </w:p>
    <w:p w:rsidR="009E1F7B" w:rsidRPr="008F4E6A" w:rsidRDefault="009E1F7B" w:rsidP="00D918B0">
      <w:pPr>
        <w:ind w:firstLine="851"/>
        <w:contextualSpacing/>
        <w:jc w:val="both"/>
        <w:rPr>
          <w:sz w:val="26"/>
          <w:szCs w:val="26"/>
        </w:rPr>
      </w:pPr>
    </w:p>
    <w:p w:rsidR="00291AD3" w:rsidRDefault="00291AD3" w:rsidP="00D918B0">
      <w:pPr>
        <w:contextualSpacing/>
        <w:jc w:val="both"/>
        <w:rPr>
          <w:sz w:val="26"/>
          <w:szCs w:val="26"/>
        </w:rPr>
      </w:pPr>
    </w:p>
    <w:p w:rsidR="0024221D" w:rsidRDefault="0024221D" w:rsidP="00D918B0">
      <w:pPr>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contextualSpacing/>
        <w:jc w:val="both"/>
        <w:rPr>
          <w:sz w:val="26"/>
          <w:szCs w:val="26"/>
        </w:rPr>
      </w:pPr>
      <w:r w:rsidRPr="008F4E6A">
        <w:rPr>
          <w:sz w:val="26"/>
          <w:szCs w:val="26"/>
        </w:rPr>
        <w:lastRenderedPageBreak/>
        <w:t>Приложение 1</w:t>
      </w:r>
    </w:p>
    <w:p w:rsidR="00BF667C" w:rsidRPr="008F4E6A" w:rsidRDefault="00BF667C" w:rsidP="00D918B0">
      <w:pPr>
        <w:contextualSpacing/>
        <w:jc w:val="both"/>
        <w:rPr>
          <w:sz w:val="26"/>
          <w:szCs w:val="26"/>
        </w:rPr>
      </w:pPr>
      <w:r w:rsidRPr="008F4E6A">
        <w:rPr>
          <w:sz w:val="26"/>
          <w:szCs w:val="26"/>
        </w:rPr>
        <w:t>Развитие и укрепление материально-технической базы учреждений культуры Алтайского района за 2016 год</w:t>
      </w:r>
    </w:p>
    <w:p w:rsidR="00BF667C" w:rsidRPr="008F4E6A" w:rsidRDefault="00BF667C" w:rsidP="00D918B0">
      <w:pPr>
        <w:contextualSpacing/>
        <w:jc w:val="both"/>
        <w:rPr>
          <w:sz w:val="26"/>
          <w:szCs w:val="26"/>
        </w:rPr>
      </w:pPr>
    </w:p>
    <w:p w:rsidR="00BF667C" w:rsidRPr="008F4E6A" w:rsidRDefault="00BF667C" w:rsidP="00D918B0">
      <w:pPr>
        <w:contextualSpacing/>
        <w:jc w:val="both"/>
        <w:rPr>
          <w:sz w:val="26"/>
          <w:szCs w:val="26"/>
        </w:rPr>
      </w:pPr>
    </w:p>
    <w:tbl>
      <w:tblPr>
        <w:tblStyle w:val="aa"/>
        <w:tblW w:w="0" w:type="auto"/>
        <w:tblLook w:val="04A0" w:firstRow="1" w:lastRow="0" w:firstColumn="1" w:lastColumn="0" w:noHBand="0" w:noVBand="1"/>
      </w:tblPr>
      <w:tblGrid>
        <w:gridCol w:w="2045"/>
        <w:gridCol w:w="1903"/>
        <w:gridCol w:w="1736"/>
        <w:gridCol w:w="2018"/>
        <w:gridCol w:w="1869"/>
      </w:tblGrid>
      <w:tr w:rsidR="00BF667C" w:rsidRPr="00D74993" w:rsidTr="00D918B0">
        <w:tc>
          <w:tcPr>
            <w:tcW w:w="2045" w:type="dxa"/>
            <w:vMerge w:val="restart"/>
          </w:tcPr>
          <w:p w:rsidR="00BF667C" w:rsidRPr="00D74993" w:rsidRDefault="00BF667C" w:rsidP="00D918B0">
            <w:pPr>
              <w:contextualSpacing/>
              <w:jc w:val="both"/>
              <w:rPr>
                <w:sz w:val="22"/>
                <w:szCs w:val="22"/>
              </w:rPr>
            </w:pPr>
            <w:r w:rsidRPr="00D74993">
              <w:rPr>
                <w:sz w:val="22"/>
                <w:szCs w:val="22"/>
              </w:rPr>
              <w:t>Наименование КДУ</w:t>
            </w:r>
          </w:p>
        </w:tc>
        <w:tc>
          <w:tcPr>
            <w:tcW w:w="3639" w:type="dxa"/>
            <w:gridSpan w:val="2"/>
          </w:tcPr>
          <w:p w:rsidR="00BF667C" w:rsidRPr="00D74993" w:rsidRDefault="00BF667C" w:rsidP="00D918B0">
            <w:pPr>
              <w:contextualSpacing/>
              <w:jc w:val="both"/>
              <w:rPr>
                <w:sz w:val="22"/>
                <w:szCs w:val="22"/>
              </w:rPr>
            </w:pPr>
            <w:r w:rsidRPr="00D74993">
              <w:rPr>
                <w:sz w:val="22"/>
                <w:szCs w:val="22"/>
              </w:rPr>
              <w:t>Приобретение</w:t>
            </w:r>
          </w:p>
        </w:tc>
        <w:tc>
          <w:tcPr>
            <w:tcW w:w="2018" w:type="dxa"/>
            <w:vMerge w:val="restart"/>
          </w:tcPr>
          <w:p w:rsidR="00BF667C" w:rsidRPr="00D74993" w:rsidRDefault="00BF667C" w:rsidP="00D918B0">
            <w:pPr>
              <w:contextualSpacing/>
              <w:jc w:val="both"/>
              <w:rPr>
                <w:sz w:val="22"/>
                <w:szCs w:val="22"/>
              </w:rPr>
            </w:pPr>
            <w:r w:rsidRPr="00D74993">
              <w:rPr>
                <w:sz w:val="22"/>
                <w:szCs w:val="22"/>
              </w:rPr>
              <w:t>Капитальный и текущий ремонты (виды работ)</w:t>
            </w:r>
          </w:p>
        </w:tc>
        <w:tc>
          <w:tcPr>
            <w:tcW w:w="1869" w:type="dxa"/>
            <w:vMerge w:val="restart"/>
          </w:tcPr>
          <w:p w:rsidR="00BF667C" w:rsidRPr="00D74993" w:rsidRDefault="00BF667C" w:rsidP="00D918B0">
            <w:pPr>
              <w:contextualSpacing/>
              <w:jc w:val="both"/>
              <w:rPr>
                <w:sz w:val="22"/>
                <w:szCs w:val="22"/>
              </w:rPr>
            </w:pPr>
            <w:r w:rsidRPr="00D74993">
              <w:rPr>
                <w:sz w:val="22"/>
                <w:szCs w:val="22"/>
              </w:rPr>
              <w:t>Источники финансирования и сумма в тыс. руб. название программ по МТБ</w:t>
            </w:r>
          </w:p>
        </w:tc>
      </w:tr>
      <w:tr w:rsidR="00BF667C" w:rsidRPr="00D74993" w:rsidTr="00D918B0">
        <w:tc>
          <w:tcPr>
            <w:tcW w:w="2045" w:type="dxa"/>
            <w:vMerge/>
          </w:tcPr>
          <w:p w:rsidR="00BF667C" w:rsidRPr="00D74993" w:rsidRDefault="00BF667C" w:rsidP="00D918B0">
            <w:pPr>
              <w:contextualSpacing/>
              <w:jc w:val="both"/>
              <w:rPr>
                <w:sz w:val="22"/>
                <w:szCs w:val="22"/>
              </w:rPr>
            </w:pPr>
          </w:p>
        </w:tc>
        <w:tc>
          <w:tcPr>
            <w:tcW w:w="1903" w:type="dxa"/>
          </w:tcPr>
          <w:p w:rsidR="00BF667C" w:rsidRPr="00D74993" w:rsidRDefault="00BF667C" w:rsidP="00D918B0">
            <w:pPr>
              <w:contextualSpacing/>
              <w:jc w:val="both"/>
              <w:rPr>
                <w:sz w:val="22"/>
                <w:szCs w:val="22"/>
              </w:rPr>
            </w:pPr>
            <w:r w:rsidRPr="00D74993">
              <w:rPr>
                <w:sz w:val="22"/>
                <w:szCs w:val="22"/>
              </w:rPr>
              <w:t>Звуковое, световое, мультимедийное и сценическое оборудование, костюмы, одежда сцены, мебель, компьютерная техника и р.</w:t>
            </w:r>
          </w:p>
        </w:tc>
        <w:tc>
          <w:tcPr>
            <w:tcW w:w="1736" w:type="dxa"/>
          </w:tcPr>
          <w:p w:rsidR="00BF667C" w:rsidRPr="00D74993" w:rsidRDefault="00BF667C" w:rsidP="00D918B0">
            <w:pPr>
              <w:contextualSpacing/>
              <w:jc w:val="both"/>
              <w:rPr>
                <w:sz w:val="22"/>
                <w:szCs w:val="22"/>
              </w:rPr>
            </w:pPr>
            <w:r w:rsidRPr="00D74993">
              <w:rPr>
                <w:sz w:val="22"/>
                <w:szCs w:val="22"/>
              </w:rPr>
              <w:t>Музыкальные инструменты</w:t>
            </w:r>
          </w:p>
        </w:tc>
        <w:tc>
          <w:tcPr>
            <w:tcW w:w="2018" w:type="dxa"/>
            <w:vMerge/>
          </w:tcPr>
          <w:p w:rsidR="00BF667C" w:rsidRPr="00D74993" w:rsidRDefault="00BF667C" w:rsidP="00D918B0">
            <w:pPr>
              <w:contextualSpacing/>
              <w:jc w:val="both"/>
              <w:rPr>
                <w:sz w:val="22"/>
                <w:szCs w:val="22"/>
              </w:rPr>
            </w:pPr>
          </w:p>
        </w:tc>
        <w:tc>
          <w:tcPr>
            <w:tcW w:w="1869" w:type="dxa"/>
            <w:vMerge/>
          </w:tcPr>
          <w:p w:rsidR="00BF667C" w:rsidRPr="00D74993" w:rsidRDefault="00BF667C" w:rsidP="00D918B0">
            <w:pPr>
              <w:contextualSpacing/>
              <w:jc w:val="both"/>
              <w:rPr>
                <w:sz w:val="22"/>
                <w:szCs w:val="22"/>
              </w:rPr>
            </w:pP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МБУК РДК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Установка 3-х противопожарных дверей, кровли из поликарбоната на уличной сцене</w:t>
            </w:r>
          </w:p>
        </w:tc>
        <w:tc>
          <w:tcPr>
            <w:tcW w:w="1869" w:type="dxa"/>
          </w:tcPr>
          <w:p w:rsidR="00BF667C" w:rsidRPr="00D74993" w:rsidRDefault="00BF667C" w:rsidP="00D918B0">
            <w:pPr>
              <w:contextualSpacing/>
              <w:jc w:val="both"/>
              <w:rPr>
                <w:sz w:val="22"/>
                <w:szCs w:val="22"/>
              </w:rPr>
            </w:pPr>
            <w:r w:rsidRPr="00D74993">
              <w:rPr>
                <w:sz w:val="22"/>
                <w:szCs w:val="22"/>
              </w:rPr>
              <w:t>Муниципальный бюджет 500 000 руб.</w:t>
            </w:r>
          </w:p>
        </w:tc>
      </w:tr>
      <w:tr w:rsidR="00BF667C" w:rsidRPr="00D74993" w:rsidTr="00D918B0">
        <w:tc>
          <w:tcPr>
            <w:tcW w:w="2045" w:type="dxa"/>
          </w:tcPr>
          <w:p w:rsidR="00BF667C" w:rsidRPr="00D74993" w:rsidRDefault="00BF667C" w:rsidP="00D918B0">
            <w:pPr>
              <w:contextualSpacing/>
              <w:jc w:val="both"/>
              <w:rPr>
                <w:sz w:val="22"/>
                <w:szCs w:val="22"/>
              </w:rPr>
            </w:pPr>
          </w:p>
        </w:tc>
        <w:tc>
          <w:tcPr>
            <w:tcW w:w="1903" w:type="dxa"/>
          </w:tcPr>
          <w:p w:rsidR="00BF667C" w:rsidRPr="00D74993" w:rsidRDefault="00BF667C" w:rsidP="00D918B0">
            <w:pPr>
              <w:contextualSpacing/>
              <w:jc w:val="both"/>
              <w:rPr>
                <w:sz w:val="22"/>
                <w:szCs w:val="22"/>
              </w:rPr>
            </w:pPr>
            <w:r w:rsidRPr="00D74993">
              <w:rPr>
                <w:sz w:val="22"/>
                <w:szCs w:val="22"/>
              </w:rPr>
              <w:t xml:space="preserve">Ноутбук, облучатель, </w:t>
            </w:r>
            <w:proofErr w:type="spellStart"/>
            <w:r w:rsidRPr="00D74993">
              <w:rPr>
                <w:sz w:val="22"/>
                <w:szCs w:val="22"/>
              </w:rPr>
              <w:t>спортинвентар</w:t>
            </w:r>
            <w:proofErr w:type="spellEnd"/>
            <w:r w:rsidRPr="00D74993">
              <w:rPr>
                <w:sz w:val="22"/>
                <w:szCs w:val="22"/>
              </w:rPr>
              <w:t>, ткань, пошив костюмов</w:t>
            </w: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p>
        </w:tc>
        <w:tc>
          <w:tcPr>
            <w:tcW w:w="1869" w:type="dxa"/>
          </w:tcPr>
          <w:p w:rsidR="00BF667C" w:rsidRPr="00D74993" w:rsidRDefault="00BF667C" w:rsidP="00D918B0">
            <w:pPr>
              <w:contextualSpacing/>
              <w:jc w:val="both"/>
              <w:rPr>
                <w:sz w:val="22"/>
                <w:szCs w:val="22"/>
              </w:rPr>
            </w:pPr>
            <w:r w:rsidRPr="00D74993">
              <w:rPr>
                <w:sz w:val="22"/>
                <w:szCs w:val="22"/>
              </w:rPr>
              <w:t>65 000 (средства, полученные от платных услуг)</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Аршановский СДК</w:t>
            </w:r>
          </w:p>
        </w:tc>
        <w:tc>
          <w:tcPr>
            <w:tcW w:w="1903" w:type="dxa"/>
          </w:tcPr>
          <w:p w:rsidR="00BF667C" w:rsidRPr="00D74993" w:rsidRDefault="00BF667C" w:rsidP="00D918B0">
            <w:pPr>
              <w:contextualSpacing/>
              <w:jc w:val="both"/>
              <w:rPr>
                <w:sz w:val="22"/>
                <w:szCs w:val="22"/>
              </w:rPr>
            </w:pPr>
            <w:r w:rsidRPr="00D74993">
              <w:rPr>
                <w:sz w:val="22"/>
                <w:szCs w:val="22"/>
              </w:rPr>
              <w:t>Пошив костюмов для народного ансамбля песни и танца «</w:t>
            </w:r>
            <w:proofErr w:type="spellStart"/>
            <w:proofErr w:type="gramStart"/>
            <w:r w:rsidRPr="00D74993">
              <w:rPr>
                <w:sz w:val="22"/>
                <w:szCs w:val="22"/>
              </w:rPr>
              <w:t>Оо!н</w:t>
            </w:r>
            <w:proofErr w:type="gramEnd"/>
            <w:r w:rsidRPr="00D74993">
              <w:rPr>
                <w:sz w:val="22"/>
                <w:szCs w:val="22"/>
              </w:rPr>
              <w:t>!с</w:t>
            </w:r>
            <w:proofErr w:type="spellEnd"/>
            <w:r w:rsidRPr="00D74993">
              <w:rPr>
                <w:sz w:val="22"/>
                <w:szCs w:val="22"/>
              </w:rPr>
              <w:t>»</w:t>
            </w:r>
          </w:p>
        </w:tc>
        <w:tc>
          <w:tcPr>
            <w:tcW w:w="1736" w:type="dxa"/>
          </w:tcPr>
          <w:p w:rsidR="00BF667C" w:rsidRPr="00D74993" w:rsidRDefault="00BF667C" w:rsidP="00D918B0">
            <w:pPr>
              <w:contextualSpacing/>
              <w:jc w:val="both"/>
              <w:rPr>
                <w:sz w:val="22"/>
                <w:szCs w:val="22"/>
              </w:rPr>
            </w:pPr>
            <w:r w:rsidRPr="00D74993">
              <w:rPr>
                <w:sz w:val="22"/>
                <w:szCs w:val="22"/>
              </w:rPr>
              <w:t>Акустическая система,</w:t>
            </w:r>
          </w:p>
          <w:p w:rsidR="00BF667C" w:rsidRPr="00D74993" w:rsidRDefault="00BF667C" w:rsidP="00D918B0">
            <w:pPr>
              <w:contextualSpacing/>
              <w:jc w:val="both"/>
              <w:rPr>
                <w:sz w:val="22"/>
                <w:szCs w:val="22"/>
              </w:rPr>
            </w:pPr>
            <w:r w:rsidRPr="00D74993">
              <w:rPr>
                <w:sz w:val="22"/>
                <w:szCs w:val="22"/>
              </w:rPr>
              <w:t>микрофоны</w:t>
            </w:r>
          </w:p>
        </w:tc>
        <w:tc>
          <w:tcPr>
            <w:tcW w:w="2018" w:type="dxa"/>
          </w:tcPr>
          <w:p w:rsidR="00BF667C" w:rsidRPr="00D74993" w:rsidRDefault="00BF667C" w:rsidP="00D918B0">
            <w:pPr>
              <w:contextualSpacing/>
              <w:jc w:val="both"/>
              <w:rPr>
                <w:sz w:val="22"/>
                <w:szCs w:val="22"/>
              </w:rPr>
            </w:pPr>
            <w:r w:rsidRPr="00D74993">
              <w:rPr>
                <w:sz w:val="22"/>
                <w:szCs w:val="22"/>
              </w:rPr>
              <w:t>Капитальный ремонт крыши, установка 15 пластиковых окон ремонт системы отопления, косметический ремонт</w:t>
            </w:r>
          </w:p>
        </w:tc>
        <w:tc>
          <w:tcPr>
            <w:tcW w:w="1869" w:type="dxa"/>
          </w:tcPr>
          <w:p w:rsidR="00BF667C" w:rsidRPr="00D74993" w:rsidRDefault="00BF667C" w:rsidP="00D918B0">
            <w:pPr>
              <w:contextualSpacing/>
              <w:jc w:val="both"/>
              <w:rPr>
                <w:sz w:val="22"/>
                <w:szCs w:val="22"/>
              </w:rPr>
            </w:pPr>
            <w:r w:rsidRPr="00D74993">
              <w:rPr>
                <w:sz w:val="22"/>
                <w:szCs w:val="22"/>
              </w:rPr>
              <w:t xml:space="preserve">Муниципальный бюджет </w:t>
            </w:r>
          </w:p>
          <w:p w:rsidR="00BF667C" w:rsidRPr="00D74993" w:rsidRDefault="00BF667C" w:rsidP="00D918B0">
            <w:pPr>
              <w:contextualSpacing/>
              <w:jc w:val="both"/>
              <w:rPr>
                <w:sz w:val="22"/>
                <w:szCs w:val="22"/>
              </w:rPr>
            </w:pPr>
            <w:r w:rsidRPr="00D74993">
              <w:rPr>
                <w:sz w:val="22"/>
                <w:szCs w:val="22"/>
              </w:rPr>
              <w:t>3 928 300 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Подсинский СДК</w:t>
            </w:r>
          </w:p>
        </w:tc>
        <w:tc>
          <w:tcPr>
            <w:tcW w:w="1903" w:type="dxa"/>
          </w:tcPr>
          <w:p w:rsidR="00BF667C" w:rsidRPr="00D74993" w:rsidRDefault="00BF667C" w:rsidP="00D918B0">
            <w:pPr>
              <w:contextualSpacing/>
              <w:jc w:val="both"/>
              <w:rPr>
                <w:sz w:val="22"/>
                <w:szCs w:val="22"/>
              </w:rPr>
            </w:pPr>
            <w:r w:rsidRPr="00D74993">
              <w:rPr>
                <w:sz w:val="22"/>
                <w:szCs w:val="22"/>
              </w:rPr>
              <w:t>Костюмы народные для хора «Синегорье», Костюмы хакасские для танцевального ансамбля «Синегорье»</w:t>
            </w:r>
          </w:p>
          <w:p w:rsidR="00BF667C" w:rsidRPr="00D74993" w:rsidRDefault="00BF667C" w:rsidP="00D918B0">
            <w:pPr>
              <w:contextualSpacing/>
              <w:jc w:val="both"/>
              <w:rPr>
                <w:sz w:val="22"/>
                <w:szCs w:val="22"/>
              </w:rPr>
            </w:pPr>
            <w:r w:rsidRPr="00D74993">
              <w:rPr>
                <w:sz w:val="22"/>
                <w:szCs w:val="22"/>
              </w:rPr>
              <w:t>баннеры</w:t>
            </w:r>
          </w:p>
        </w:tc>
        <w:tc>
          <w:tcPr>
            <w:tcW w:w="1736" w:type="dxa"/>
          </w:tcPr>
          <w:p w:rsidR="00BF667C" w:rsidRPr="00D74993" w:rsidRDefault="00BF667C" w:rsidP="00D918B0">
            <w:pPr>
              <w:contextualSpacing/>
              <w:jc w:val="both"/>
              <w:rPr>
                <w:sz w:val="22"/>
                <w:szCs w:val="22"/>
              </w:rPr>
            </w:pPr>
            <w:r w:rsidRPr="00D74993">
              <w:rPr>
                <w:sz w:val="22"/>
                <w:szCs w:val="22"/>
              </w:rPr>
              <w:t xml:space="preserve">Сабвуфер </w:t>
            </w:r>
            <w:proofErr w:type="spellStart"/>
            <w:r w:rsidRPr="00D74993">
              <w:rPr>
                <w:sz w:val="22"/>
                <w:szCs w:val="22"/>
                <w:lang w:val="en-US"/>
              </w:rPr>
              <w:t>Rox</w:t>
            </w:r>
            <w:proofErr w:type="spellEnd"/>
            <w:r w:rsidRPr="00D74993">
              <w:rPr>
                <w:sz w:val="22"/>
                <w:szCs w:val="22"/>
              </w:rPr>
              <w:t xml:space="preserve">. Усилитель, полосный </w:t>
            </w:r>
            <w:proofErr w:type="spellStart"/>
            <w:r w:rsidRPr="00D74993">
              <w:rPr>
                <w:sz w:val="22"/>
                <w:szCs w:val="22"/>
              </w:rPr>
              <w:t>стереокросовкр</w:t>
            </w:r>
            <w:proofErr w:type="spellEnd"/>
            <w:r w:rsidRPr="00D74993">
              <w:rPr>
                <w:sz w:val="22"/>
                <w:szCs w:val="22"/>
              </w:rPr>
              <w:t xml:space="preserve">, </w:t>
            </w:r>
            <w:proofErr w:type="spellStart"/>
            <w:r w:rsidRPr="00D74993">
              <w:rPr>
                <w:sz w:val="22"/>
                <w:szCs w:val="22"/>
              </w:rPr>
              <w:t>мультикор</w:t>
            </w:r>
            <w:proofErr w:type="spellEnd"/>
            <w:r w:rsidRPr="00D74993">
              <w:rPr>
                <w:sz w:val="22"/>
                <w:szCs w:val="22"/>
              </w:rPr>
              <w:t>, акустическая система, радиосистема, микрофон</w:t>
            </w:r>
          </w:p>
        </w:tc>
        <w:tc>
          <w:tcPr>
            <w:tcW w:w="2018" w:type="dxa"/>
          </w:tcPr>
          <w:p w:rsidR="00BF667C" w:rsidRPr="00D74993" w:rsidRDefault="00BF667C" w:rsidP="00D918B0">
            <w:pPr>
              <w:contextualSpacing/>
              <w:jc w:val="both"/>
              <w:rPr>
                <w:sz w:val="22"/>
                <w:szCs w:val="22"/>
              </w:rPr>
            </w:pPr>
            <w:r w:rsidRPr="00D74993">
              <w:rPr>
                <w:sz w:val="22"/>
                <w:szCs w:val="22"/>
              </w:rPr>
              <w:t xml:space="preserve">Косметический ремонт коридоров, работы по монтажу системы эвакуационного освещения, работы по установке электропривода заслонки </w:t>
            </w:r>
            <w:proofErr w:type="spellStart"/>
            <w:r w:rsidRPr="00D74993">
              <w:rPr>
                <w:sz w:val="22"/>
                <w:szCs w:val="22"/>
              </w:rPr>
              <w:t>водопитателя</w:t>
            </w:r>
            <w:proofErr w:type="spellEnd"/>
            <w:r w:rsidRPr="00D74993">
              <w:rPr>
                <w:sz w:val="22"/>
                <w:szCs w:val="22"/>
              </w:rPr>
              <w:t xml:space="preserve"> пожарных кранов</w:t>
            </w:r>
          </w:p>
        </w:tc>
        <w:tc>
          <w:tcPr>
            <w:tcW w:w="1869" w:type="dxa"/>
          </w:tcPr>
          <w:p w:rsidR="00BF667C" w:rsidRPr="00D74993" w:rsidRDefault="00BF667C" w:rsidP="00D918B0">
            <w:pPr>
              <w:contextualSpacing/>
              <w:jc w:val="both"/>
              <w:rPr>
                <w:sz w:val="22"/>
                <w:szCs w:val="22"/>
              </w:rPr>
            </w:pPr>
            <w:r w:rsidRPr="00D74993">
              <w:rPr>
                <w:sz w:val="22"/>
                <w:szCs w:val="22"/>
              </w:rPr>
              <w:t>Муниципальный бюджет 732 514 руб.</w:t>
            </w:r>
          </w:p>
        </w:tc>
      </w:tr>
      <w:tr w:rsidR="00BF667C" w:rsidRPr="00D74993" w:rsidTr="00D918B0">
        <w:tc>
          <w:tcPr>
            <w:tcW w:w="2045" w:type="dxa"/>
          </w:tcPr>
          <w:p w:rsidR="00BF667C" w:rsidRPr="00D74993" w:rsidRDefault="00BF667C" w:rsidP="00D918B0">
            <w:pPr>
              <w:contextualSpacing/>
              <w:jc w:val="both"/>
              <w:rPr>
                <w:sz w:val="22"/>
                <w:szCs w:val="22"/>
              </w:rPr>
            </w:pPr>
            <w:proofErr w:type="spellStart"/>
            <w:r w:rsidRPr="00D74993">
              <w:rPr>
                <w:sz w:val="22"/>
                <w:szCs w:val="22"/>
              </w:rPr>
              <w:t>Изыхский</w:t>
            </w:r>
            <w:proofErr w:type="spellEnd"/>
            <w:r w:rsidRPr="00D74993">
              <w:rPr>
                <w:sz w:val="22"/>
                <w:szCs w:val="22"/>
              </w:rPr>
              <w:t xml:space="preserve"> СДК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Заключены договора на изготовление проектно-сметной документации</w:t>
            </w:r>
          </w:p>
        </w:tc>
        <w:tc>
          <w:tcPr>
            <w:tcW w:w="1869" w:type="dxa"/>
          </w:tcPr>
          <w:p w:rsidR="00BF667C" w:rsidRPr="00D74993" w:rsidRDefault="00BF667C" w:rsidP="00D918B0">
            <w:pPr>
              <w:contextualSpacing/>
              <w:jc w:val="both"/>
              <w:rPr>
                <w:sz w:val="22"/>
                <w:szCs w:val="22"/>
              </w:rPr>
            </w:pPr>
            <w:proofErr w:type="gramStart"/>
            <w:r w:rsidRPr="00D74993">
              <w:rPr>
                <w:sz w:val="22"/>
                <w:szCs w:val="22"/>
              </w:rPr>
              <w:t>Муниципальный  бюджет</w:t>
            </w:r>
            <w:proofErr w:type="gramEnd"/>
            <w:r w:rsidRPr="00D74993">
              <w:rPr>
                <w:sz w:val="22"/>
                <w:szCs w:val="22"/>
              </w:rPr>
              <w:t xml:space="preserve"> 489 600 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Кайбальский СДК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Частичный ремонт мягкой кровли крыши фойе</w:t>
            </w:r>
          </w:p>
        </w:tc>
        <w:tc>
          <w:tcPr>
            <w:tcW w:w="1869" w:type="dxa"/>
          </w:tcPr>
          <w:p w:rsidR="00BF667C" w:rsidRPr="00D74993" w:rsidRDefault="00BF667C" w:rsidP="00D918B0">
            <w:pPr>
              <w:contextualSpacing/>
              <w:jc w:val="both"/>
              <w:rPr>
                <w:sz w:val="22"/>
                <w:szCs w:val="22"/>
              </w:rPr>
            </w:pPr>
            <w:r w:rsidRPr="00D74993">
              <w:rPr>
                <w:sz w:val="22"/>
                <w:szCs w:val="22"/>
              </w:rPr>
              <w:t>Муниципальный бюджет 2 203 р.</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Березовский СК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 xml:space="preserve">Установка эвакуационного освещения, ремонт фасада здания: </w:t>
            </w:r>
            <w:r w:rsidRPr="00D74993">
              <w:rPr>
                <w:sz w:val="22"/>
                <w:szCs w:val="22"/>
              </w:rPr>
              <w:lastRenderedPageBreak/>
              <w:t>обшивка стен утеплителем, замена окон и дверей, установка тамбура при входе</w:t>
            </w:r>
          </w:p>
        </w:tc>
        <w:tc>
          <w:tcPr>
            <w:tcW w:w="1869" w:type="dxa"/>
          </w:tcPr>
          <w:p w:rsidR="00BF667C" w:rsidRPr="00D74993" w:rsidRDefault="00BF667C" w:rsidP="00D918B0">
            <w:pPr>
              <w:contextualSpacing/>
              <w:jc w:val="both"/>
              <w:rPr>
                <w:sz w:val="22"/>
                <w:szCs w:val="22"/>
              </w:rPr>
            </w:pPr>
            <w:r w:rsidRPr="00D74993">
              <w:rPr>
                <w:sz w:val="22"/>
                <w:szCs w:val="22"/>
              </w:rPr>
              <w:lastRenderedPageBreak/>
              <w:t xml:space="preserve">Муниципальный бюджет </w:t>
            </w:r>
          </w:p>
          <w:p w:rsidR="00BF667C" w:rsidRPr="00D74993" w:rsidRDefault="00BF667C" w:rsidP="00D918B0">
            <w:pPr>
              <w:contextualSpacing/>
              <w:jc w:val="both"/>
              <w:rPr>
                <w:sz w:val="22"/>
                <w:szCs w:val="22"/>
              </w:rPr>
            </w:pPr>
            <w:r w:rsidRPr="00D74993">
              <w:rPr>
                <w:sz w:val="22"/>
                <w:szCs w:val="22"/>
              </w:rPr>
              <w:t>591 000 р.</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lastRenderedPageBreak/>
              <w:t>Смирновский СК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Косметический ремонт</w:t>
            </w:r>
          </w:p>
        </w:tc>
        <w:tc>
          <w:tcPr>
            <w:tcW w:w="1869" w:type="dxa"/>
          </w:tcPr>
          <w:p w:rsidR="00BF667C" w:rsidRPr="00D74993" w:rsidRDefault="00BF667C" w:rsidP="00D918B0">
            <w:pPr>
              <w:contextualSpacing/>
              <w:jc w:val="both"/>
              <w:rPr>
                <w:sz w:val="22"/>
                <w:szCs w:val="22"/>
              </w:rPr>
            </w:pPr>
            <w:r w:rsidRPr="00D74993">
              <w:rPr>
                <w:sz w:val="22"/>
                <w:szCs w:val="22"/>
              </w:rPr>
              <w:t>Муниципальный бюджет 1 899 р.</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Новомихайловский СДК</w:t>
            </w:r>
          </w:p>
        </w:tc>
        <w:tc>
          <w:tcPr>
            <w:tcW w:w="1903" w:type="dxa"/>
          </w:tcPr>
          <w:p w:rsidR="00BF667C" w:rsidRPr="00D74993" w:rsidRDefault="00BF667C" w:rsidP="00D918B0">
            <w:pPr>
              <w:contextualSpacing/>
              <w:jc w:val="both"/>
              <w:rPr>
                <w:sz w:val="22"/>
                <w:szCs w:val="22"/>
              </w:rPr>
            </w:pPr>
            <w:r w:rsidRPr="00D74993">
              <w:rPr>
                <w:sz w:val="22"/>
                <w:szCs w:val="22"/>
              </w:rPr>
              <w:t>Проектор ЕВ – S31 3000 ANSI</w:t>
            </w:r>
          </w:p>
          <w:p w:rsidR="00BF667C" w:rsidRPr="00D74993" w:rsidRDefault="00BF667C" w:rsidP="00D918B0">
            <w:pPr>
              <w:contextualSpacing/>
              <w:jc w:val="both"/>
              <w:rPr>
                <w:sz w:val="22"/>
                <w:szCs w:val="22"/>
              </w:rPr>
            </w:pPr>
            <w:r w:rsidRPr="00D74993">
              <w:rPr>
                <w:sz w:val="22"/>
                <w:szCs w:val="22"/>
              </w:rPr>
              <w:t xml:space="preserve">Ноутбук </w:t>
            </w:r>
            <w:proofErr w:type="spellStart"/>
            <w:r w:rsidRPr="00D74993">
              <w:rPr>
                <w:sz w:val="22"/>
                <w:szCs w:val="22"/>
              </w:rPr>
              <w:t>Lenovo</w:t>
            </w:r>
            <w:proofErr w:type="spellEnd"/>
          </w:p>
          <w:p w:rsidR="00BF667C" w:rsidRPr="00D74993" w:rsidRDefault="00BF667C" w:rsidP="00D918B0">
            <w:pPr>
              <w:contextualSpacing/>
              <w:jc w:val="both"/>
              <w:rPr>
                <w:sz w:val="22"/>
                <w:szCs w:val="22"/>
              </w:rPr>
            </w:pPr>
            <w:r w:rsidRPr="00D74993">
              <w:rPr>
                <w:sz w:val="22"/>
                <w:szCs w:val="22"/>
              </w:rPr>
              <w:t>Комплект коммутации</w:t>
            </w:r>
          </w:p>
          <w:p w:rsidR="00BF667C" w:rsidRPr="00D74993" w:rsidRDefault="00BF667C" w:rsidP="00D918B0">
            <w:pPr>
              <w:contextualSpacing/>
              <w:jc w:val="both"/>
              <w:rPr>
                <w:sz w:val="22"/>
                <w:szCs w:val="22"/>
              </w:rPr>
            </w:pPr>
            <w:r w:rsidRPr="00D74993">
              <w:rPr>
                <w:sz w:val="22"/>
                <w:szCs w:val="22"/>
              </w:rPr>
              <w:t>Микрофоны 2 шт.</w:t>
            </w:r>
          </w:p>
          <w:p w:rsidR="00BF667C" w:rsidRPr="00D74993" w:rsidRDefault="00BF667C" w:rsidP="00D918B0">
            <w:pPr>
              <w:contextualSpacing/>
              <w:jc w:val="both"/>
              <w:rPr>
                <w:sz w:val="22"/>
                <w:szCs w:val="22"/>
              </w:rPr>
            </w:pPr>
            <w:r w:rsidRPr="00D74993">
              <w:rPr>
                <w:sz w:val="22"/>
                <w:szCs w:val="22"/>
              </w:rPr>
              <w:t>Микрофонные стойки 2 шт.</w:t>
            </w: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Ремонт крыши</w:t>
            </w:r>
          </w:p>
        </w:tc>
        <w:tc>
          <w:tcPr>
            <w:tcW w:w="1869" w:type="dxa"/>
          </w:tcPr>
          <w:p w:rsidR="00BF667C" w:rsidRPr="00D74993" w:rsidRDefault="00BF667C" w:rsidP="00D918B0">
            <w:pPr>
              <w:contextualSpacing/>
              <w:jc w:val="both"/>
              <w:rPr>
                <w:sz w:val="22"/>
                <w:szCs w:val="22"/>
              </w:rPr>
            </w:pPr>
            <w:r w:rsidRPr="00D74993">
              <w:rPr>
                <w:sz w:val="22"/>
                <w:szCs w:val="22"/>
              </w:rPr>
              <w:t xml:space="preserve">Муниципальный бюджет </w:t>
            </w:r>
          </w:p>
          <w:p w:rsidR="00BF667C" w:rsidRPr="00D74993" w:rsidRDefault="00BF667C" w:rsidP="00D918B0">
            <w:pPr>
              <w:contextualSpacing/>
              <w:jc w:val="both"/>
              <w:rPr>
                <w:sz w:val="22"/>
                <w:szCs w:val="22"/>
              </w:rPr>
            </w:pPr>
            <w:r w:rsidRPr="00D74993">
              <w:rPr>
                <w:sz w:val="22"/>
                <w:szCs w:val="22"/>
              </w:rPr>
              <w:t>200 194 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Герасимовский СДК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Ремонт крыши, косметический ремонт</w:t>
            </w:r>
          </w:p>
        </w:tc>
        <w:tc>
          <w:tcPr>
            <w:tcW w:w="1869" w:type="dxa"/>
          </w:tcPr>
          <w:p w:rsidR="00BF667C" w:rsidRPr="00D74993" w:rsidRDefault="00BF667C" w:rsidP="00D918B0">
            <w:pPr>
              <w:contextualSpacing/>
              <w:jc w:val="both"/>
              <w:rPr>
                <w:sz w:val="22"/>
                <w:szCs w:val="22"/>
              </w:rPr>
            </w:pPr>
            <w:r w:rsidRPr="00D74993">
              <w:rPr>
                <w:sz w:val="22"/>
                <w:szCs w:val="22"/>
              </w:rPr>
              <w:t>Муниципальный бюджет</w:t>
            </w:r>
          </w:p>
          <w:p w:rsidR="00BF667C" w:rsidRPr="00D74993" w:rsidRDefault="00BF667C" w:rsidP="00D918B0">
            <w:pPr>
              <w:contextualSpacing/>
              <w:jc w:val="both"/>
              <w:rPr>
                <w:sz w:val="22"/>
                <w:szCs w:val="22"/>
                <w:highlight w:val="yellow"/>
              </w:rPr>
            </w:pPr>
            <w:r w:rsidRPr="00D74993">
              <w:rPr>
                <w:sz w:val="22"/>
                <w:szCs w:val="22"/>
              </w:rPr>
              <w:t xml:space="preserve"> 500 000 руб. </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Кировский СДК</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r w:rsidRPr="00D74993">
              <w:rPr>
                <w:sz w:val="22"/>
                <w:szCs w:val="22"/>
              </w:rPr>
              <w:t>Музыкальные инструменты</w:t>
            </w:r>
          </w:p>
        </w:tc>
        <w:tc>
          <w:tcPr>
            <w:tcW w:w="2018" w:type="dxa"/>
          </w:tcPr>
          <w:p w:rsidR="00BF667C" w:rsidRPr="00D74993" w:rsidRDefault="00BF667C" w:rsidP="00D918B0">
            <w:pPr>
              <w:contextualSpacing/>
              <w:jc w:val="both"/>
              <w:rPr>
                <w:sz w:val="22"/>
                <w:szCs w:val="22"/>
              </w:rPr>
            </w:pPr>
          </w:p>
          <w:p w:rsidR="00BF667C" w:rsidRPr="00D74993" w:rsidRDefault="00BF667C" w:rsidP="00D918B0">
            <w:pPr>
              <w:contextualSpacing/>
              <w:jc w:val="both"/>
              <w:rPr>
                <w:sz w:val="22"/>
                <w:szCs w:val="22"/>
              </w:rPr>
            </w:pPr>
          </w:p>
          <w:p w:rsidR="00BF667C" w:rsidRPr="00D74993" w:rsidRDefault="00BF667C" w:rsidP="00D918B0">
            <w:pPr>
              <w:contextualSpacing/>
              <w:jc w:val="both"/>
              <w:rPr>
                <w:sz w:val="22"/>
                <w:szCs w:val="22"/>
              </w:rPr>
            </w:pPr>
          </w:p>
          <w:p w:rsidR="00BF667C" w:rsidRPr="00D74993" w:rsidRDefault="00BF667C" w:rsidP="00D918B0">
            <w:pPr>
              <w:contextualSpacing/>
              <w:jc w:val="both"/>
              <w:rPr>
                <w:sz w:val="22"/>
                <w:szCs w:val="22"/>
              </w:rPr>
            </w:pPr>
          </w:p>
          <w:p w:rsidR="00BF667C" w:rsidRPr="00D74993" w:rsidRDefault="00BF667C" w:rsidP="00D918B0">
            <w:pPr>
              <w:contextualSpacing/>
              <w:jc w:val="both"/>
              <w:rPr>
                <w:sz w:val="22"/>
                <w:szCs w:val="22"/>
              </w:rPr>
            </w:pPr>
            <w:r w:rsidRPr="00D74993">
              <w:rPr>
                <w:sz w:val="22"/>
                <w:szCs w:val="22"/>
              </w:rPr>
              <w:t>Косметический ремонт, замена окон, установка насоса</w:t>
            </w:r>
          </w:p>
        </w:tc>
        <w:tc>
          <w:tcPr>
            <w:tcW w:w="1869" w:type="dxa"/>
          </w:tcPr>
          <w:p w:rsidR="00BF667C" w:rsidRPr="00D74993" w:rsidRDefault="00BF667C" w:rsidP="00D918B0">
            <w:pPr>
              <w:contextualSpacing/>
              <w:jc w:val="both"/>
              <w:rPr>
                <w:sz w:val="22"/>
                <w:szCs w:val="22"/>
              </w:rPr>
            </w:pPr>
            <w:r w:rsidRPr="00D74993">
              <w:rPr>
                <w:sz w:val="22"/>
                <w:szCs w:val="22"/>
              </w:rPr>
              <w:t xml:space="preserve">Муниципальный бюджет </w:t>
            </w:r>
          </w:p>
          <w:p w:rsidR="00BF667C" w:rsidRPr="00D74993" w:rsidRDefault="00BF667C" w:rsidP="00D918B0">
            <w:pPr>
              <w:contextualSpacing/>
              <w:jc w:val="both"/>
              <w:rPr>
                <w:sz w:val="22"/>
                <w:szCs w:val="22"/>
              </w:rPr>
            </w:pPr>
            <w:r w:rsidRPr="00D74993">
              <w:rPr>
                <w:sz w:val="22"/>
                <w:szCs w:val="22"/>
              </w:rPr>
              <w:t>169 400 руб.</w:t>
            </w:r>
          </w:p>
          <w:p w:rsidR="00BF667C" w:rsidRPr="00D74993" w:rsidRDefault="00BF667C" w:rsidP="00D918B0">
            <w:pPr>
              <w:contextualSpacing/>
              <w:jc w:val="both"/>
              <w:rPr>
                <w:sz w:val="22"/>
                <w:szCs w:val="22"/>
              </w:rPr>
            </w:pPr>
          </w:p>
          <w:p w:rsidR="00BF667C" w:rsidRPr="00D74993" w:rsidRDefault="00BF667C" w:rsidP="00D918B0">
            <w:pPr>
              <w:contextualSpacing/>
              <w:jc w:val="both"/>
              <w:rPr>
                <w:sz w:val="22"/>
                <w:szCs w:val="22"/>
                <w:highlight w:val="yellow"/>
              </w:rPr>
            </w:pPr>
            <w:r w:rsidRPr="00D74993">
              <w:rPr>
                <w:sz w:val="22"/>
                <w:szCs w:val="22"/>
              </w:rPr>
              <w:t>Муниципальный бюджет 79 800 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Новороссийский СДК</w:t>
            </w:r>
          </w:p>
        </w:tc>
        <w:tc>
          <w:tcPr>
            <w:tcW w:w="1903" w:type="dxa"/>
          </w:tcPr>
          <w:p w:rsidR="00BF667C" w:rsidRPr="00D74993" w:rsidRDefault="00BF667C" w:rsidP="00D918B0">
            <w:pPr>
              <w:contextualSpacing/>
              <w:jc w:val="both"/>
              <w:rPr>
                <w:sz w:val="22"/>
                <w:szCs w:val="22"/>
              </w:rPr>
            </w:pPr>
            <w:r w:rsidRPr="00D74993">
              <w:rPr>
                <w:sz w:val="22"/>
                <w:szCs w:val="22"/>
              </w:rPr>
              <w:t>Микшерный пульт, гитары, микрофоны, ударную установку, пошив костюмов</w:t>
            </w: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p>
        </w:tc>
        <w:tc>
          <w:tcPr>
            <w:tcW w:w="1869" w:type="dxa"/>
          </w:tcPr>
          <w:p w:rsidR="00BF667C" w:rsidRPr="00D74993" w:rsidRDefault="00BF667C" w:rsidP="00D918B0">
            <w:pPr>
              <w:contextualSpacing/>
              <w:jc w:val="both"/>
              <w:rPr>
                <w:sz w:val="22"/>
                <w:szCs w:val="22"/>
                <w:highlight w:val="yellow"/>
              </w:rPr>
            </w:pPr>
            <w:r w:rsidRPr="00D74993">
              <w:rPr>
                <w:sz w:val="22"/>
                <w:szCs w:val="22"/>
              </w:rPr>
              <w:t>Муниципальный бюджет 283 360руб.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Лукьяновский СДК</w:t>
            </w:r>
          </w:p>
        </w:tc>
        <w:tc>
          <w:tcPr>
            <w:tcW w:w="1903" w:type="dxa"/>
          </w:tcPr>
          <w:p w:rsidR="00BF667C" w:rsidRPr="00D74993" w:rsidRDefault="00BF667C" w:rsidP="00D918B0">
            <w:pPr>
              <w:contextualSpacing/>
              <w:jc w:val="both"/>
              <w:rPr>
                <w:sz w:val="22"/>
                <w:szCs w:val="22"/>
              </w:rPr>
            </w:pPr>
            <w:r w:rsidRPr="00D74993">
              <w:rPr>
                <w:sz w:val="22"/>
                <w:szCs w:val="22"/>
              </w:rPr>
              <w:t>Микшерный пульт, микрофоны, стойки</w:t>
            </w: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p>
        </w:tc>
        <w:tc>
          <w:tcPr>
            <w:tcW w:w="1869" w:type="dxa"/>
          </w:tcPr>
          <w:p w:rsidR="00BF667C" w:rsidRPr="00D74993" w:rsidRDefault="00BF667C" w:rsidP="00D918B0">
            <w:pPr>
              <w:contextualSpacing/>
              <w:jc w:val="both"/>
              <w:rPr>
                <w:sz w:val="22"/>
                <w:szCs w:val="22"/>
                <w:highlight w:val="yellow"/>
              </w:rPr>
            </w:pPr>
            <w:r w:rsidRPr="00D74993">
              <w:rPr>
                <w:sz w:val="22"/>
                <w:szCs w:val="22"/>
              </w:rPr>
              <w:t>Муниципальный бюджет 107 519 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Краснопольский СДК</w:t>
            </w:r>
          </w:p>
        </w:tc>
        <w:tc>
          <w:tcPr>
            <w:tcW w:w="1903" w:type="dxa"/>
          </w:tcPr>
          <w:p w:rsidR="00BF667C" w:rsidRPr="00D74993" w:rsidRDefault="00BF667C" w:rsidP="00D918B0">
            <w:pPr>
              <w:contextualSpacing/>
              <w:jc w:val="both"/>
              <w:rPr>
                <w:sz w:val="22"/>
                <w:szCs w:val="22"/>
              </w:rPr>
            </w:pPr>
            <w:r w:rsidRPr="00D74993">
              <w:rPr>
                <w:sz w:val="22"/>
                <w:szCs w:val="22"/>
              </w:rPr>
              <w:t>Микшерный пульт, микрофоны, стойки, колонки</w:t>
            </w: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r w:rsidRPr="00D74993">
              <w:rPr>
                <w:sz w:val="22"/>
                <w:szCs w:val="22"/>
              </w:rPr>
              <w:t xml:space="preserve">Замена кровли, замена </w:t>
            </w:r>
            <w:proofErr w:type="spellStart"/>
            <w:r w:rsidRPr="00D74993">
              <w:rPr>
                <w:sz w:val="22"/>
                <w:szCs w:val="22"/>
              </w:rPr>
              <w:t>электробойлеров</w:t>
            </w:r>
            <w:proofErr w:type="spellEnd"/>
          </w:p>
        </w:tc>
        <w:tc>
          <w:tcPr>
            <w:tcW w:w="1869" w:type="dxa"/>
          </w:tcPr>
          <w:p w:rsidR="00BF667C" w:rsidRPr="00D74993" w:rsidRDefault="00BF667C" w:rsidP="00D918B0">
            <w:pPr>
              <w:contextualSpacing/>
              <w:jc w:val="both"/>
              <w:rPr>
                <w:sz w:val="22"/>
                <w:szCs w:val="22"/>
                <w:highlight w:val="yellow"/>
              </w:rPr>
            </w:pPr>
            <w:r w:rsidRPr="00D74993">
              <w:rPr>
                <w:sz w:val="22"/>
                <w:szCs w:val="22"/>
              </w:rPr>
              <w:t xml:space="preserve">Муниципальный бюджет 1 171 866 руб. </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Очурский СДК</w:t>
            </w:r>
          </w:p>
        </w:tc>
        <w:tc>
          <w:tcPr>
            <w:tcW w:w="1903" w:type="dxa"/>
          </w:tcPr>
          <w:p w:rsidR="00BF667C" w:rsidRPr="00D74993" w:rsidRDefault="00BF667C" w:rsidP="00D918B0">
            <w:pPr>
              <w:contextualSpacing/>
              <w:jc w:val="both"/>
              <w:rPr>
                <w:sz w:val="22"/>
                <w:szCs w:val="22"/>
              </w:rPr>
            </w:pPr>
            <w:r w:rsidRPr="00D74993">
              <w:rPr>
                <w:sz w:val="22"/>
                <w:szCs w:val="22"/>
              </w:rPr>
              <w:t>Микрофонная стойка, микрофон, световой оборудование</w:t>
            </w: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p>
        </w:tc>
        <w:tc>
          <w:tcPr>
            <w:tcW w:w="1869" w:type="dxa"/>
          </w:tcPr>
          <w:p w:rsidR="00BF667C" w:rsidRPr="00D74993" w:rsidRDefault="00BF667C" w:rsidP="00D918B0">
            <w:pPr>
              <w:contextualSpacing/>
              <w:jc w:val="both"/>
              <w:rPr>
                <w:sz w:val="22"/>
                <w:szCs w:val="22"/>
              </w:rPr>
            </w:pPr>
            <w:r w:rsidRPr="00D74993">
              <w:rPr>
                <w:sz w:val="22"/>
                <w:szCs w:val="22"/>
              </w:rPr>
              <w:t>Муниципальный бюджет 157 452 руб.</w:t>
            </w:r>
          </w:p>
        </w:tc>
      </w:tr>
      <w:tr w:rsidR="00BF667C" w:rsidRPr="00D74993" w:rsidTr="00D918B0">
        <w:tc>
          <w:tcPr>
            <w:tcW w:w="2045" w:type="dxa"/>
          </w:tcPr>
          <w:p w:rsidR="00BF667C" w:rsidRPr="00D74993" w:rsidRDefault="00BF667C" w:rsidP="00D918B0">
            <w:pPr>
              <w:contextualSpacing/>
              <w:jc w:val="both"/>
              <w:rPr>
                <w:sz w:val="22"/>
                <w:szCs w:val="22"/>
              </w:rPr>
            </w:pPr>
            <w:r w:rsidRPr="00D74993">
              <w:rPr>
                <w:sz w:val="22"/>
                <w:szCs w:val="22"/>
              </w:rPr>
              <w:t>Всего:</w:t>
            </w:r>
          </w:p>
        </w:tc>
        <w:tc>
          <w:tcPr>
            <w:tcW w:w="1903" w:type="dxa"/>
          </w:tcPr>
          <w:p w:rsidR="00BF667C" w:rsidRPr="00D74993" w:rsidRDefault="00BF667C" w:rsidP="00D918B0">
            <w:pPr>
              <w:contextualSpacing/>
              <w:jc w:val="both"/>
              <w:rPr>
                <w:sz w:val="22"/>
                <w:szCs w:val="22"/>
              </w:rPr>
            </w:pPr>
          </w:p>
        </w:tc>
        <w:tc>
          <w:tcPr>
            <w:tcW w:w="1736" w:type="dxa"/>
          </w:tcPr>
          <w:p w:rsidR="00BF667C" w:rsidRPr="00D74993" w:rsidRDefault="00BF667C" w:rsidP="00D918B0">
            <w:pPr>
              <w:contextualSpacing/>
              <w:jc w:val="both"/>
              <w:rPr>
                <w:sz w:val="22"/>
                <w:szCs w:val="22"/>
              </w:rPr>
            </w:pPr>
          </w:p>
        </w:tc>
        <w:tc>
          <w:tcPr>
            <w:tcW w:w="2018" w:type="dxa"/>
          </w:tcPr>
          <w:p w:rsidR="00BF667C" w:rsidRPr="00D74993" w:rsidRDefault="00BF667C" w:rsidP="00D918B0">
            <w:pPr>
              <w:contextualSpacing/>
              <w:jc w:val="both"/>
              <w:rPr>
                <w:sz w:val="22"/>
                <w:szCs w:val="22"/>
              </w:rPr>
            </w:pPr>
          </w:p>
        </w:tc>
        <w:tc>
          <w:tcPr>
            <w:tcW w:w="1869" w:type="dxa"/>
          </w:tcPr>
          <w:p w:rsidR="00BF667C" w:rsidRPr="00D74993" w:rsidRDefault="00BF667C" w:rsidP="00D918B0">
            <w:pPr>
              <w:contextualSpacing/>
              <w:jc w:val="both"/>
              <w:rPr>
                <w:sz w:val="22"/>
                <w:szCs w:val="22"/>
              </w:rPr>
            </w:pPr>
            <w:r w:rsidRPr="00D74993">
              <w:rPr>
                <w:sz w:val="22"/>
                <w:szCs w:val="22"/>
              </w:rPr>
              <w:t>8 980 107 руб.</w:t>
            </w:r>
          </w:p>
        </w:tc>
      </w:tr>
    </w:tbl>
    <w:p w:rsidR="00BF667C" w:rsidRPr="008F4E6A" w:rsidRDefault="00BF667C" w:rsidP="00D918B0">
      <w:pPr>
        <w:contextualSpacing/>
        <w:jc w:val="both"/>
        <w:rPr>
          <w:sz w:val="26"/>
          <w:szCs w:val="26"/>
        </w:rPr>
      </w:pPr>
    </w:p>
    <w:p w:rsidR="00BF667C" w:rsidRPr="008F4E6A" w:rsidRDefault="00BF667C" w:rsidP="00D918B0">
      <w:pPr>
        <w:contextualSpacing/>
        <w:jc w:val="both"/>
        <w:rPr>
          <w:sz w:val="32"/>
          <w:szCs w:val="32"/>
        </w:rPr>
      </w:pPr>
    </w:p>
    <w:p w:rsidR="00BF667C" w:rsidRPr="008F4E6A" w:rsidRDefault="00BF667C" w:rsidP="00D918B0">
      <w:pPr>
        <w:contextualSpacing/>
        <w:jc w:val="both"/>
        <w:rPr>
          <w:sz w:val="32"/>
          <w:szCs w:val="32"/>
        </w:rPr>
      </w:pPr>
    </w:p>
    <w:p w:rsidR="00BF667C" w:rsidRPr="008F4E6A" w:rsidRDefault="00BF667C" w:rsidP="00D918B0">
      <w:pPr>
        <w:spacing w:after="150"/>
        <w:contextualSpacing/>
        <w:jc w:val="both"/>
        <w:rPr>
          <w:color w:val="000000"/>
          <w:sz w:val="26"/>
          <w:szCs w:val="26"/>
        </w:rPr>
      </w:pPr>
      <w:r>
        <w:rPr>
          <w:color w:val="000000"/>
          <w:sz w:val="26"/>
          <w:szCs w:val="26"/>
        </w:rPr>
        <w:t>Приложение 2</w:t>
      </w:r>
    </w:p>
    <w:p w:rsidR="00BF667C" w:rsidRPr="008F4E6A" w:rsidRDefault="00BF667C" w:rsidP="00D918B0">
      <w:pPr>
        <w:spacing w:after="150"/>
        <w:contextualSpacing/>
        <w:jc w:val="both"/>
        <w:rPr>
          <w:color w:val="000000"/>
          <w:sz w:val="26"/>
          <w:szCs w:val="26"/>
        </w:rPr>
      </w:pPr>
      <w:r w:rsidRPr="008F4E6A">
        <w:rPr>
          <w:color w:val="000000"/>
          <w:sz w:val="26"/>
          <w:szCs w:val="26"/>
        </w:rPr>
        <w:t>Участие коллективов в фестивалях и конкурсах различного уровня</w:t>
      </w:r>
    </w:p>
    <w:tbl>
      <w:tblPr>
        <w:tblW w:w="99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2261"/>
        <w:gridCol w:w="7"/>
        <w:gridCol w:w="6"/>
        <w:gridCol w:w="39"/>
        <w:gridCol w:w="1379"/>
        <w:gridCol w:w="1936"/>
        <w:gridCol w:w="48"/>
        <w:gridCol w:w="1701"/>
        <w:gridCol w:w="26"/>
        <w:gridCol w:w="19"/>
      </w:tblGrid>
      <w:tr w:rsidR="00BF667C" w:rsidRPr="00D74993" w:rsidTr="00D918B0">
        <w:tc>
          <w:tcPr>
            <w:tcW w:w="534" w:type="dxa"/>
            <w:tcBorders>
              <w:top w:val="single" w:sz="4" w:space="0" w:color="auto"/>
              <w:left w:val="single" w:sz="4" w:space="0" w:color="auto"/>
              <w:bottom w:val="single" w:sz="4" w:space="0" w:color="auto"/>
              <w:right w:val="single" w:sz="4" w:space="0" w:color="auto"/>
            </w:tcBorders>
            <w:hideMark/>
          </w:tcPr>
          <w:p w:rsidR="00BF667C" w:rsidRPr="00D74993" w:rsidRDefault="00BF667C" w:rsidP="00D918B0">
            <w:pPr>
              <w:contextualSpacing/>
              <w:jc w:val="both"/>
              <w:rPr>
                <w:lang w:eastAsia="en-US"/>
              </w:rPr>
            </w:pPr>
            <w:r w:rsidRPr="00D74993">
              <w:rPr>
                <w:sz w:val="22"/>
                <w:szCs w:val="22"/>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rsidR="00BF667C" w:rsidRPr="00D74993" w:rsidRDefault="00BF667C" w:rsidP="00D918B0">
            <w:pPr>
              <w:contextualSpacing/>
              <w:jc w:val="both"/>
              <w:rPr>
                <w:lang w:eastAsia="en-US"/>
              </w:rPr>
            </w:pPr>
            <w:r w:rsidRPr="00D74993">
              <w:rPr>
                <w:sz w:val="22"/>
                <w:szCs w:val="22"/>
                <w:lang w:eastAsia="en-US"/>
              </w:rPr>
              <w:t>Полное наименование мероприятия</w:t>
            </w:r>
          </w:p>
        </w:tc>
        <w:tc>
          <w:tcPr>
            <w:tcW w:w="2274" w:type="dxa"/>
            <w:gridSpan w:val="3"/>
            <w:tcBorders>
              <w:top w:val="single" w:sz="4" w:space="0" w:color="auto"/>
              <w:left w:val="single" w:sz="4" w:space="0" w:color="auto"/>
              <w:bottom w:val="single" w:sz="4" w:space="0" w:color="auto"/>
              <w:right w:val="single" w:sz="4" w:space="0" w:color="auto"/>
            </w:tcBorders>
            <w:hideMark/>
          </w:tcPr>
          <w:p w:rsidR="00BF667C" w:rsidRPr="00D74993" w:rsidRDefault="00BF667C" w:rsidP="00D918B0">
            <w:pPr>
              <w:contextualSpacing/>
              <w:jc w:val="both"/>
              <w:rPr>
                <w:lang w:eastAsia="en-US"/>
              </w:rPr>
            </w:pPr>
            <w:r w:rsidRPr="00D74993">
              <w:rPr>
                <w:sz w:val="22"/>
                <w:szCs w:val="22"/>
                <w:lang w:eastAsia="en-US"/>
              </w:rPr>
              <w:t xml:space="preserve">Наименование коллектива, количество </w:t>
            </w:r>
            <w:r w:rsidRPr="00D74993">
              <w:rPr>
                <w:sz w:val="22"/>
                <w:szCs w:val="22"/>
                <w:lang w:eastAsia="en-US"/>
              </w:rPr>
              <w:lastRenderedPageBreak/>
              <w:t>участников</w:t>
            </w:r>
          </w:p>
        </w:tc>
        <w:tc>
          <w:tcPr>
            <w:tcW w:w="1418"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lastRenderedPageBreak/>
              <w:t>Дата проведения</w:t>
            </w:r>
          </w:p>
          <w:p w:rsidR="00BF667C" w:rsidRPr="00D74993" w:rsidRDefault="00BF667C" w:rsidP="00D918B0">
            <w:pPr>
              <w:contextualSpacing/>
              <w:jc w:val="both"/>
              <w:rPr>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 xml:space="preserve">Место </w:t>
            </w:r>
            <w:proofErr w:type="spellStart"/>
            <w:r w:rsidRPr="00D74993">
              <w:rPr>
                <w:sz w:val="22"/>
                <w:szCs w:val="22"/>
                <w:lang w:eastAsia="en-US"/>
              </w:rPr>
              <w:t>проведеня</w:t>
            </w:r>
            <w:proofErr w:type="spellEnd"/>
          </w:p>
        </w:tc>
        <w:tc>
          <w:tcPr>
            <w:tcW w:w="1746" w:type="dxa"/>
            <w:gridSpan w:val="3"/>
            <w:tcBorders>
              <w:top w:val="single" w:sz="4" w:space="0" w:color="auto"/>
              <w:left w:val="single" w:sz="4" w:space="0" w:color="auto"/>
              <w:bottom w:val="single" w:sz="4" w:space="0" w:color="auto"/>
              <w:right w:val="single" w:sz="4" w:space="0" w:color="auto"/>
            </w:tcBorders>
            <w:hideMark/>
          </w:tcPr>
          <w:p w:rsidR="00BF667C" w:rsidRPr="00D74993" w:rsidRDefault="00BF667C" w:rsidP="00D918B0">
            <w:pPr>
              <w:ind w:right="402"/>
              <w:contextualSpacing/>
              <w:jc w:val="both"/>
              <w:rPr>
                <w:lang w:eastAsia="en-US"/>
              </w:rPr>
            </w:pPr>
            <w:r w:rsidRPr="00D74993">
              <w:rPr>
                <w:sz w:val="22"/>
                <w:szCs w:val="22"/>
                <w:lang w:eastAsia="en-US"/>
              </w:rPr>
              <w:t xml:space="preserve">Результат (лауреат, дипломант, </w:t>
            </w:r>
            <w:r w:rsidRPr="00D74993">
              <w:rPr>
                <w:sz w:val="22"/>
                <w:szCs w:val="22"/>
                <w:lang w:eastAsia="en-US"/>
              </w:rPr>
              <w:lastRenderedPageBreak/>
              <w:t>занятое место)</w:t>
            </w:r>
          </w:p>
        </w:tc>
      </w:tr>
      <w:tr w:rsidR="00BF667C" w:rsidRPr="00D74993" w:rsidTr="00D918B0">
        <w:tc>
          <w:tcPr>
            <w:tcW w:w="9939" w:type="dxa"/>
            <w:gridSpan w:val="1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lastRenderedPageBreak/>
              <w:t>Международного уровня</w:t>
            </w:r>
          </w:p>
        </w:tc>
      </w:tr>
      <w:tr w:rsidR="00BF667C" w:rsidRPr="00D74993" w:rsidTr="00D918B0">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7 Международный   конкурс «Кит»</w:t>
            </w:r>
          </w:p>
        </w:tc>
        <w:tc>
          <w:tcPr>
            <w:tcW w:w="2274"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Студия эстрадного вокала «Орфей»</w:t>
            </w:r>
          </w:p>
        </w:tc>
        <w:tc>
          <w:tcPr>
            <w:tcW w:w="1418"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p>
        </w:tc>
        <w:tc>
          <w:tcPr>
            <w:tcW w:w="1746"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Лауреат 3 степени</w:t>
            </w:r>
          </w:p>
        </w:tc>
      </w:tr>
      <w:tr w:rsidR="00BF667C" w:rsidRPr="00D74993" w:rsidTr="00D918B0">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15 Международный фестиваль-конкурс «Вдохновение. Осень»</w:t>
            </w:r>
          </w:p>
        </w:tc>
        <w:tc>
          <w:tcPr>
            <w:tcW w:w="2274"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Хореографическая группа народного ансамбля «Синегорье»</w:t>
            </w:r>
          </w:p>
        </w:tc>
        <w:tc>
          <w:tcPr>
            <w:tcW w:w="1418"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01.11.2016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Москва</w:t>
            </w:r>
          </w:p>
        </w:tc>
        <w:tc>
          <w:tcPr>
            <w:tcW w:w="1746"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Лауреаты 1,2,3 степеней</w:t>
            </w:r>
          </w:p>
        </w:tc>
      </w:tr>
      <w:tr w:rsidR="00BF667C" w:rsidRPr="00D74993" w:rsidTr="00D918B0">
        <w:tc>
          <w:tcPr>
            <w:tcW w:w="9939" w:type="dxa"/>
            <w:gridSpan w:val="1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Всероссийского уровня</w:t>
            </w:r>
          </w:p>
        </w:tc>
      </w:tr>
      <w:tr w:rsidR="00BF667C" w:rsidRPr="00D74993" w:rsidTr="00D918B0">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Региональный этап Всероссийского хорового фестиваля</w:t>
            </w:r>
          </w:p>
        </w:tc>
        <w:tc>
          <w:tcPr>
            <w:tcW w:w="2274"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Хореографическая группа народного ансамбля «Синегорье»</w:t>
            </w:r>
          </w:p>
        </w:tc>
        <w:tc>
          <w:tcPr>
            <w:tcW w:w="1418"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11.03.2016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46"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Благодарственное письмо</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I</w:t>
            </w:r>
            <w:r w:rsidRPr="00D74993">
              <w:rPr>
                <w:sz w:val="22"/>
                <w:szCs w:val="22"/>
                <w:lang w:eastAsia="en-US"/>
              </w:rPr>
              <w:t xml:space="preserve"> этап отборочного тура Всероссийского фестиваля-конкурса детского творчества «Хрустальные звездочки»</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3 участника (2 </w:t>
            </w:r>
            <w:proofErr w:type="gramStart"/>
            <w:r w:rsidRPr="00D74993">
              <w:rPr>
                <w:sz w:val="22"/>
                <w:szCs w:val="22"/>
                <w:lang w:eastAsia="en-US"/>
              </w:rPr>
              <w:t>солиста</w:t>
            </w:r>
            <w:proofErr w:type="gramEnd"/>
            <w:r w:rsidRPr="00D74993">
              <w:rPr>
                <w:sz w:val="22"/>
                <w:szCs w:val="22"/>
                <w:lang w:eastAsia="en-US"/>
              </w:rPr>
              <w:t xml:space="preserve"> и хореографическая группа народного ансамбля «Синегорье»)</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29.03.2016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tabs>
                <w:tab w:val="left" w:pos="1612"/>
              </w:tabs>
              <w:contextualSpacing/>
              <w:jc w:val="both"/>
              <w:rPr>
                <w:lang w:eastAsia="en-US"/>
              </w:rPr>
            </w:pPr>
            <w:r w:rsidRPr="00D74993">
              <w:rPr>
                <w:sz w:val="22"/>
                <w:szCs w:val="22"/>
                <w:lang w:eastAsia="en-US"/>
              </w:rPr>
              <w:t>1 место Диплом 1 степени</w:t>
            </w:r>
          </w:p>
          <w:p w:rsidR="00BF667C" w:rsidRPr="00D74993" w:rsidRDefault="00BF667C" w:rsidP="00D918B0">
            <w:pPr>
              <w:tabs>
                <w:tab w:val="left" w:pos="1612"/>
              </w:tabs>
              <w:contextualSpacing/>
              <w:jc w:val="both"/>
              <w:rPr>
                <w:lang w:eastAsia="en-US"/>
              </w:rPr>
            </w:pPr>
            <w:r w:rsidRPr="00D74993">
              <w:rPr>
                <w:sz w:val="22"/>
                <w:szCs w:val="22"/>
                <w:lang w:eastAsia="en-US"/>
              </w:rPr>
              <w:t>Призер 1 этапа</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3</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Всероссийский конкурс-фестиваль «Результат»</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Детский образцовый фольклорный ансамбль «Печки-лавочки»</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Москва</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tabs>
                <w:tab w:val="left" w:pos="1612"/>
              </w:tabs>
              <w:contextualSpacing/>
              <w:jc w:val="both"/>
              <w:rPr>
                <w:lang w:eastAsia="en-US"/>
              </w:rPr>
            </w:pPr>
            <w:r w:rsidRPr="00D74993">
              <w:rPr>
                <w:sz w:val="22"/>
                <w:szCs w:val="22"/>
                <w:lang w:eastAsia="en-US"/>
              </w:rPr>
              <w:t>Лауреаты 1 степени, Гран-При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Всероссийский фестиваль-конкурс семьи</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Семья </w:t>
            </w:r>
            <w:proofErr w:type="spellStart"/>
            <w:r w:rsidRPr="00D74993">
              <w:rPr>
                <w:sz w:val="22"/>
                <w:szCs w:val="22"/>
                <w:lang w:eastAsia="en-US"/>
              </w:rPr>
              <w:t>Сагалаковых</w:t>
            </w:r>
            <w:proofErr w:type="spellEnd"/>
            <w:r w:rsidRPr="00D74993">
              <w:rPr>
                <w:sz w:val="22"/>
                <w:szCs w:val="22"/>
                <w:lang w:eastAsia="en-US"/>
              </w:rPr>
              <w:t xml:space="preserve"> с. Аршаново</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24.11.201</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Москва</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tabs>
                <w:tab w:val="left" w:pos="1612"/>
              </w:tabs>
              <w:contextualSpacing/>
              <w:jc w:val="both"/>
              <w:rPr>
                <w:lang w:eastAsia="en-US"/>
              </w:rPr>
            </w:pPr>
            <w:r w:rsidRPr="00D74993">
              <w:rPr>
                <w:sz w:val="22"/>
                <w:szCs w:val="22"/>
                <w:lang w:eastAsia="en-US"/>
              </w:rPr>
              <w:t>Победа в номинации «Сохранение семейных традиций»</w:t>
            </w:r>
          </w:p>
        </w:tc>
      </w:tr>
      <w:tr w:rsidR="00BF667C" w:rsidRPr="00D74993" w:rsidTr="00D918B0">
        <w:tc>
          <w:tcPr>
            <w:tcW w:w="9939" w:type="dxa"/>
            <w:gridSpan w:val="1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Межрегионального уровня</w:t>
            </w:r>
          </w:p>
        </w:tc>
      </w:tr>
      <w:tr w:rsidR="00BF667C" w:rsidRPr="00D74993" w:rsidTr="00D918B0">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VI</w:t>
            </w:r>
            <w:r w:rsidRPr="00D74993">
              <w:rPr>
                <w:sz w:val="22"/>
                <w:szCs w:val="22"/>
                <w:lang w:eastAsia="en-US"/>
              </w:rPr>
              <w:t xml:space="preserve"> Межрегиональный конкурс-фестиваль вокального мастерства «Звонкие голоса Хакасии»</w:t>
            </w:r>
          </w:p>
        </w:tc>
        <w:tc>
          <w:tcPr>
            <w:tcW w:w="2274"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Анастасия </w:t>
            </w:r>
            <w:proofErr w:type="spellStart"/>
            <w:r w:rsidRPr="00D74993">
              <w:rPr>
                <w:sz w:val="22"/>
                <w:szCs w:val="22"/>
                <w:lang w:eastAsia="en-US"/>
              </w:rPr>
              <w:t>Лисицина</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12.04.2016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Черногорск</w:t>
            </w:r>
          </w:p>
        </w:tc>
        <w:tc>
          <w:tcPr>
            <w:tcW w:w="1746"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33"/>
              <w:contextualSpacing/>
              <w:jc w:val="both"/>
              <w:rPr>
                <w:lang w:eastAsia="en-US"/>
              </w:rPr>
            </w:pPr>
            <w:r w:rsidRPr="00D74993">
              <w:rPr>
                <w:sz w:val="22"/>
                <w:szCs w:val="22"/>
                <w:lang w:eastAsia="en-US"/>
              </w:rPr>
              <w:t xml:space="preserve">Лауреат </w:t>
            </w:r>
            <w:r w:rsidRPr="00D74993">
              <w:rPr>
                <w:sz w:val="22"/>
                <w:szCs w:val="22"/>
                <w:lang w:val="en-US" w:eastAsia="en-US"/>
              </w:rPr>
              <w:t xml:space="preserve">II </w:t>
            </w:r>
            <w:r w:rsidRPr="00D74993">
              <w:rPr>
                <w:sz w:val="22"/>
                <w:szCs w:val="22"/>
                <w:lang w:eastAsia="en-US"/>
              </w:rPr>
              <w:t>степени</w:t>
            </w:r>
          </w:p>
        </w:tc>
      </w:tr>
      <w:tr w:rsidR="00BF667C" w:rsidRPr="00D74993" w:rsidTr="00D918B0">
        <w:trPr>
          <w:gridAfter w:val="2"/>
          <w:wAfter w:w="45"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IV</w:t>
            </w:r>
            <w:r w:rsidRPr="00D74993">
              <w:rPr>
                <w:sz w:val="22"/>
                <w:szCs w:val="22"/>
                <w:lang w:eastAsia="en-US"/>
              </w:rPr>
              <w:t xml:space="preserve"> межрегиональный конкурс-фестиваль «Созвездие улыбок» Первые шаги</w:t>
            </w:r>
          </w:p>
        </w:tc>
        <w:tc>
          <w:tcPr>
            <w:tcW w:w="2268"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Хореографическая группа народного ансамбля «Синегорье»</w:t>
            </w:r>
          </w:p>
        </w:tc>
        <w:tc>
          <w:tcPr>
            <w:tcW w:w="1424"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03.04.2016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33"/>
              <w:contextualSpacing/>
              <w:jc w:val="both"/>
              <w:rPr>
                <w:lang w:eastAsia="en-US"/>
              </w:rPr>
            </w:pPr>
            <w:r w:rsidRPr="00D74993">
              <w:rPr>
                <w:sz w:val="22"/>
                <w:szCs w:val="22"/>
                <w:lang w:eastAsia="en-US"/>
              </w:rPr>
              <w:t>Диплом 1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3</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Краевой конкурс детских и молодежных фольклорных ансамблей «Из века в век»</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Детский образцовый фольклорный ансамбль «Печки-лавочки»</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24.03.2016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proofErr w:type="spellStart"/>
            <w:r w:rsidRPr="00D74993">
              <w:rPr>
                <w:sz w:val="22"/>
                <w:szCs w:val="22"/>
                <w:lang w:eastAsia="en-US"/>
              </w:rPr>
              <w:t>г.Красноярск</w:t>
            </w:r>
            <w:proofErr w:type="spellEnd"/>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Диплом лауреата</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III</w:t>
            </w:r>
            <w:r w:rsidRPr="00D74993">
              <w:rPr>
                <w:sz w:val="22"/>
                <w:szCs w:val="22"/>
                <w:lang w:eastAsia="en-US"/>
              </w:rPr>
              <w:t xml:space="preserve"> региональный </w:t>
            </w:r>
            <w:r w:rsidRPr="00D74993">
              <w:rPr>
                <w:sz w:val="22"/>
                <w:szCs w:val="22"/>
                <w:lang w:eastAsia="en-US"/>
              </w:rPr>
              <w:lastRenderedPageBreak/>
              <w:t>конкурс исполнителей народной песни «Соловушка 2016»</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lastRenderedPageBreak/>
              <w:t>7 участников</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27.11.2016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proofErr w:type="spellStart"/>
            <w:r w:rsidRPr="00D74993">
              <w:rPr>
                <w:sz w:val="22"/>
                <w:szCs w:val="22"/>
                <w:lang w:eastAsia="en-US"/>
              </w:rPr>
              <w:t>г.Минусинск</w:t>
            </w:r>
            <w:proofErr w:type="spellEnd"/>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 xml:space="preserve">Диплом 2 </w:t>
            </w:r>
            <w:r w:rsidRPr="00D74993">
              <w:rPr>
                <w:sz w:val="22"/>
                <w:szCs w:val="22"/>
                <w:lang w:eastAsia="en-US"/>
              </w:rPr>
              <w:lastRenderedPageBreak/>
              <w:t>степени</w:t>
            </w:r>
          </w:p>
        </w:tc>
      </w:tr>
      <w:tr w:rsidR="00BF667C" w:rsidRPr="00D74993" w:rsidTr="00D918B0">
        <w:tc>
          <w:tcPr>
            <w:tcW w:w="9939" w:type="dxa"/>
            <w:gridSpan w:val="1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lastRenderedPageBreak/>
              <w:t>Республиканского уровня</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VI</w:t>
            </w:r>
            <w:r w:rsidRPr="00D74993">
              <w:rPr>
                <w:sz w:val="22"/>
                <w:szCs w:val="22"/>
                <w:lang w:eastAsia="en-US"/>
              </w:rPr>
              <w:t xml:space="preserve"> республиканский конкурс детского и юношеского творчества «Созвездие юных»</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6 участников (4 солиста и 2 группы: детский образцовый фольклорный ансамбль «Печки-лавочки», Хореографическая группа народного ансамбля «Синегорье»)</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18.03.2016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 xml:space="preserve">Диплом </w:t>
            </w:r>
            <w:r w:rsidRPr="00D74993">
              <w:rPr>
                <w:sz w:val="22"/>
                <w:szCs w:val="22"/>
                <w:lang w:val="en-US" w:eastAsia="en-US"/>
              </w:rPr>
              <w:t>II</w:t>
            </w:r>
            <w:r w:rsidRPr="00D74993">
              <w:rPr>
                <w:sz w:val="22"/>
                <w:szCs w:val="22"/>
                <w:lang w:eastAsia="en-US"/>
              </w:rPr>
              <w:t xml:space="preserve"> и </w:t>
            </w:r>
            <w:r w:rsidRPr="00D74993">
              <w:rPr>
                <w:sz w:val="22"/>
                <w:szCs w:val="22"/>
                <w:lang w:val="en-US" w:eastAsia="en-US"/>
              </w:rPr>
              <w:t>III</w:t>
            </w:r>
            <w:r w:rsidRPr="00D74993">
              <w:rPr>
                <w:sz w:val="22"/>
                <w:szCs w:val="22"/>
                <w:lang w:eastAsia="en-US"/>
              </w:rPr>
              <w:t xml:space="preserve"> степени. Лауреат 1, </w:t>
            </w:r>
            <w:r w:rsidRPr="00D74993">
              <w:rPr>
                <w:sz w:val="22"/>
                <w:szCs w:val="22"/>
                <w:lang w:val="en-US" w:eastAsia="en-US"/>
              </w:rPr>
              <w:t>II</w:t>
            </w:r>
            <w:r w:rsidRPr="00D74993">
              <w:rPr>
                <w:sz w:val="22"/>
                <w:szCs w:val="22"/>
                <w:lang w:eastAsia="en-US"/>
              </w:rPr>
              <w:t xml:space="preserve"> и </w:t>
            </w:r>
            <w:r w:rsidRPr="00D74993">
              <w:rPr>
                <w:sz w:val="22"/>
                <w:szCs w:val="22"/>
                <w:lang w:val="en-US" w:eastAsia="en-US"/>
              </w:rPr>
              <w:t>III</w:t>
            </w:r>
            <w:r w:rsidRPr="00D74993">
              <w:rPr>
                <w:sz w:val="22"/>
                <w:szCs w:val="22"/>
                <w:lang w:eastAsia="en-US"/>
              </w:rPr>
              <w:t xml:space="preserve">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Республиканский праздник «Чыл Пазы»</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МБУК Аршановский СДК</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26.03.2016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Диплом</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p>
          <w:p w:rsidR="00BF667C" w:rsidRPr="00D74993" w:rsidRDefault="00BF667C" w:rsidP="00D918B0">
            <w:pPr>
              <w:contextualSpacing/>
              <w:jc w:val="both"/>
              <w:rPr>
                <w:lang w:eastAsia="en-US"/>
              </w:rPr>
            </w:pPr>
            <w:r w:rsidRPr="00D74993">
              <w:rPr>
                <w:sz w:val="22"/>
                <w:szCs w:val="22"/>
                <w:lang w:eastAsia="en-US"/>
              </w:rPr>
              <w:t>3</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IV</w:t>
            </w:r>
            <w:r w:rsidRPr="00D74993">
              <w:rPr>
                <w:sz w:val="22"/>
                <w:szCs w:val="22"/>
                <w:lang w:eastAsia="en-US"/>
              </w:rPr>
              <w:t xml:space="preserve"> республиканский фестиваль-конкурс патриотической песни «Мы этой памяти верны», посвященный Году российского кино (номинация самодеятельного вокального коллектива)</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 участника</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15.04.2016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Диплом участника</w:t>
            </w:r>
          </w:p>
        </w:tc>
      </w:tr>
      <w:tr w:rsidR="00BF667C" w:rsidRPr="00D74993" w:rsidTr="00D918B0">
        <w:trPr>
          <w:gridAfter w:val="1"/>
          <w:wAfter w:w="19" w:type="dxa"/>
          <w:trHeight w:val="2340"/>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Республиканский конкурс сельских хореографических коллективов «Танцевальная волна»</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2 ансамбля (хореографический ансамбль «Акцент», хореографическая группа народного ансамбля «Синегорье» </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12.03.2016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Диплом </w:t>
            </w:r>
            <w:r w:rsidRPr="00D74993">
              <w:rPr>
                <w:sz w:val="22"/>
                <w:szCs w:val="22"/>
                <w:lang w:val="en-US" w:eastAsia="en-US"/>
              </w:rPr>
              <w:t>I</w:t>
            </w:r>
            <w:r w:rsidRPr="00D74993">
              <w:rPr>
                <w:sz w:val="22"/>
                <w:szCs w:val="22"/>
                <w:lang w:eastAsia="en-US"/>
              </w:rPr>
              <w:t xml:space="preserve">, </w:t>
            </w:r>
            <w:proofErr w:type="gramStart"/>
            <w:r w:rsidRPr="00D74993">
              <w:rPr>
                <w:sz w:val="22"/>
                <w:szCs w:val="22"/>
                <w:lang w:val="en-US" w:eastAsia="en-US"/>
              </w:rPr>
              <w:t>II</w:t>
            </w:r>
            <w:r w:rsidRPr="00D74993">
              <w:rPr>
                <w:sz w:val="22"/>
                <w:szCs w:val="22"/>
                <w:lang w:eastAsia="en-US"/>
              </w:rPr>
              <w:t>,  III</w:t>
            </w:r>
            <w:proofErr w:type="gramEnd"/>
            <w:r w:rsidRPr="00D74993">
              <w:rPr>
                <w:sz w:val="22"/>
                <w:szCs w:val="22"/>
                <w:lang w:eastAsia="en-US"/>
              </w:rPr>
              <w:t xml:space="preserve">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5</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V</w:t>
            </w:r>
            <w:r w:rsidRPr="00D74993">
              <w:rPr>
                <w:sz w:val="22"/>
                <w:szCs w:val="22"/>
                <w:lang w:eastAsia="en-US"/>
              </w:rPr>
              <w:t xml:space="preserve"> Республиканский фестиваль моды и талантов «Гордость хакасии-2016»</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Хореографическая группа народного ансамбля «Синегорье»</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15.05.2016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Лауреат </w:t>
            </w:r>
            <w:r w:rsidRPr="00D74993">
              <w:rPr>
                <w:sz w:val="22"/>
                <w:szCs w:val="22"/>
                <w:lang w:val="en-US" w:eastAsia="en-US"/>
              </w:rPr>
              <w:t>II</w:t>
            </w:r>
            <w:r w:rsidRPr="00D74993">
              <w:rPr>
                <w:sz w:val="22"/>
                <w:szCs w:val="22"/>
                <w:lang w:eastAsia="en-US"/>
              </w:rPr>
              <w:t xml:space="preserve"> и </w:t>
            </w:r>
            <w:r w:rsidRPr="00D74993">
              <w:rPr>
                <w:sz w:val="22"/>
                <w:szCs w:val="22"/>
                <w:lang w:val="en-US" w:eastAsia="en-US"/>
              </w:rPr>
              <w:t>III</w:t>
            </w:r>
            <w:r w:rsidRPr="00D74993">
              <w:rPr>
                <w:sz w:val="22"/>
                <w:szCs w:val="22"/>
                <w:lang w:eastAsia="en-US"/>
              </w:rPr>
              <w:t xml:space="preserve">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6</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Республиканский конкурс «</w:t>
            </w:r>
            <w:proofErr w:type="spellStart"/>
            <w:r w:rsidRPr="00D74993">
              <w:rPr>
                <w:sz w:val="22"/>
                <w:szCs w:val="22"/>
                <w:lang w:eastAsia="en-US"/>
              </w:rPr>
              <w:t>Айтыс</w:t>
            </w:r>
            <w:proofErr w:type="spellEnd"/>
            <w:r w:rsidRPr="00D74993">
              <w:rPr>
                <w:sz w:val="22"/>
                <w:szCs w:val="22"/>
                <w:lang w:eastAsia="en-US"/>
              </w:rPr>
              <w:t>»</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3 участника</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03.07.2016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с. Аскиз</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Диплом 1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7</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Республиканский конкурс «Айран»</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 участник</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03.07.2016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с. Аскиз</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Диплом 1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8</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Республиканский фестиваль–конкурс «Пусть осень жизни будет золотой»</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 семьи</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13.10.2016</w:t>
            </w: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 победителя Диплом 1 место (3 шт.), диплом 2 место</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lastRenderedPageBreak/>
              <w:t>9</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Республиканский конкурс этнической эстрады «От </w:t>
            </w:r>
            <w:proofErr w:type="spellStart"/>
            <w:r w:rsidRPr="00D74993">
              <w:rPr>
                <w:sz w:val="22"/>
                <w:szCs w:val="22"/>
                <w:lang w:eastAsia="en-US"/>
              </w:rPr>
              <w:t>ыры</w:t>
            </w:r>
            <w:proofErr w:type="spellEnd"/>
            <w:r w:rsidRPr="00D74993">
              <w:rPr>
                <w:sz w:val="22"/>
                <w:szCs w:val="22"/>
                <w:lang w:eastAsia="en-US"/>
              </w:rPr>
              <w:t>»</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 участника</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Диплом за артистизм1</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10</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Республиканский вокальный конкурс «Поющие сердца Хакасии»</w:t>
            </w:r>
          </w:p>
        </w:tc>
        <w:tc>
          <w:tcPr>
            <w:tcW w:w="2313"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3 участника</w:t>
            </w:r>
          </w:p>
        </w:tc>
        <w:tc>
          <w:tcPr>
            <w:tcW w:w="1379"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г. Абакан</w:t>
            </w:r>
          </w:p>
        </w:tc>
        <w:tc>
          <w:tcPr>
            <w:tcW w:w="1727" w:type="dxa"/>
            <w:gridSpan w:val="2"/>
            <w:tcBorders>
              <w:top w:val="single" w:sz="4" w:space="0" w:color="auto"/>
              <w:left w:val="single" w:sz="4" w:space="0" w:color="auto"/>
              <w:bottom w:val="single" w:sz="4" w:space="0" w:color="auto"/>
              <w:right w:val="single" w:sz="4" w:space="0" w:color="auto"/>
            </w:tcBorders>
          </w:tcPr>
          <w:p w:rsidR="00BF667C" w:rsidRPr="00D74993" w:rsidRDefault="00BF667C" w:rsidP="004D51B3">
            <w:pPr>
              <w:contextualSpacing/>
              <w:rPr>
                <w:lang w:eastAsia="en-US"/>
              </w:rPr>
            </w:pPr>
            <w:r w:rsidRPr="00D74993">
              <w:rPr>
                <w:sz w:val="22"/>
                <w:szCs w:val="22"/>
                <w:lang w:eastAsia="en-US"/>
              </w:rPr>
              <w:t>Дипломы 1 степени (з шт.)</w:t>
            </w:r>
          </w:p>
        </w:tc>
      </w:tr>
      <w:tr w:rsidR="004D51B3"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4D51B3" w:rsidRPr="00D74993" w:rsidRDefault="004D51B3" w:rsidP="00D918B0">
            <w:pPr>
              <w:contextualSpacing/>
              <w:jc w:val="both"/>
              <w:rPr>
                <w:sz w:val="22"/>
                <w:szCs w:val="22"/>
                <w:lang w:eastAsia="en-US"/>
              </w:rPr>
            </w:pPr>
            <w:r>
              <w:rPr>
                <w:sz w:val="22"/>
                <w:szCs w:val="22"/>
                <w:lang w:eastAsia="en-US"/>
              </w:rPr>
              <w:t>11</w:t>
            </w:r>
          </w:p>
        </w:tc>
        <w:tc>
          <w:tcPr>
            <w:tcW w:w="1983" w:type="dxa"/>
            <w:tcBorders>
              <w:top w:val="single" w:sz="4" w:space="0" w:color="auto"/>
              <w:left w:val="single" w:sz="4" w:space="0" w:color="auto"/>
              <w:bottom w:val="single" w:sz="4" w:space="0" w:color="auto"/>
              <w:right w:val="single" w:sz="4" w:space="0" w:color="auto"/>
            </w:tcBorders>
          </w:tcPr>
          <w:p w:rsidR="004D51B3" w:rsidRPr="00D74993" w:rsidRDefault="004D51B3" w:rsidP="00D918B0">
            <w:pPr>
              <w:contextualSpacing/>
              <w:jc w:val="both"/>
              <w:rPr>
                <w:sz w:val="22"/>
                <w:szCs w:val="22"/>
                <w:lang w:eastAsia="en-US"/>
              </w:rPr>
            </w:pPr>
            <w:r>
              <w:rPr>
                <w:sz w:val="22"/>
                <w:szCs w:val="22"/>
                <w:lang w:eastAsia="en-US"/>
              </w:rPr>
              <w:t>1 Республиканский фестиваль- конкурс «Казачий круг»</w:t>
            </w:r>
          </w:p>
        </w:tc>
        <w:tc>
          <w:tcPr>
            <w:tcW w:w="2313" w:type="dxa"/>
            <w:gridSpan w:val="4"/>
            <w:tcBorders>
              <w:top w:val="single" w:sz="4" w:space="0" w:color="auto"/>
              <w:left w:val="single" w:sz="4" w:space="0" w:color="auto"/>
              <w:bottom w:val="single" w:sz="4" w:space="0" w:color="auto"/>
              <w:right w:val="single" w:sz="4" w:space="0" w:color="auto"/>
            </w:tcBorders>
          </w:tcPr>
          <w:p w:rsidR="004D51B3" w:rsidRPr="00D74993" w:rsidRDefault="004D51B3" w:rsidP="00D918B0">
            <w:pPr>
              <w:contextualSpacing/>
              <w:jc w:val="both"/>
              <w:rPr>
                <w:sz w:val="22"/>
                <w:szCs w:val="22"/>
                <w:lang w:eastAsia="en-US"/>
              </w:rPr>
            </w:pPr>
            <w:r>
              <w:rPr>
                <w:sz w:val="22"/>
                <w:szCs w:val="22"/>
                <w:lang w:eastAsia="en-US"/>
              </w:rPr>
              <w:t>13 человек</w:t>
            </w:r>
          </w:p>
        </w:tc>
        <w:tc>
          <w:tcPr>
            <w:tcW w:w="1379" w:type="dxa"/>
            <w:tcBorders>
              <w:top w:val="single" w:sz="4" w:space="0" w:color="auto"/>
              <w:left w:val="single" w:sz="4" w:space="0" w:color="auto"/>
              <w:bottom w:val="single" w:sz="4" w:space="0" w:color="auto"/>
              <w:right w:val="single" w:sz="4" w:space="0" w:color="auto"/>
            </w:tcBorders>
          </w:tcPr>
          <w:p w:rsidR="004D51B3" w:rsidRPr="00D74993" w:rsidRDefault="004D51B3" w:rsidP="00D918B0">
            <w:pPr>
              <w:contextualSpacing/>
              <w:jc w:val="both"/>
              <w:rPr>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4D51B3" w:rsidRPr="00D74993" w:rsidRDefault="004D51B3" w:rsidP="00D918B0">
            <w:pPr>
              <w:ind w:right="402"/>
              <w:contextualSpacing/>
              <w:jc w:val="both"/>
              <w:rPr>
                <w:sz w:val="22"/>
                <w:szCs w:val="22"/>
                <w:lang w:eastAsia="en-US"/>
              </w:rPr>
            </w:pPr>
            <w:r>
              <w:rPr>
                <w:sz w:val="22"/>
                <w:szCs w:val="22"/>
                <w:lang w:eastAsia="en-US"/>
              </w:rPr>
              <w:t>Бейский район</w:t>
            </w:r>
          </w:p>
        </w:tc>
        <w:tc>
          <w:tcPr>
            <w:tcW w:w="1727" w:type="dxa"/>
            <w:gridSpan w:val="2"/>
            <w:tcBorders>
              <w:top w:val="single" w:sz="4" w:space="0" w:color="auto"/>
              <w:left w:val="single" w:sz="4" w:space="0" w:color="auto"/>
              <w:bottom w:val="single" w:sz="4" w:space="0" w:color="auto"/>
              <w:right w:val="single" w:sz="4" w:space="0" w:color="auto"/>
            </w:tcBorders>
          </w:tcPr>
          <w:p w:rsidR="004D51B3" w:rsidRPr="00D74993" w:rsidRDefault="004D51B3" w:rsidP="004D51B3">
            <w:pPr>
              <w:contextualSpacing/>
              <w:rPr>
                <w:sz w:val="22"/>
                <w:szCs w:val="22"/>
                <w:lang w:eastAsia="en-US"/>
              </w:rPr>
            </w:pPr>
            <w:r>
              <w:rPr>
                <w:sz w:val="22"/>
                <w:szCs w:val="22"/>
                <w:lang w:eastAsia="en-US"/>
              </w:rPr>
              <w:t>Диплом 2 степени</w:t>
            </w:r>
          </w:p>
        </w:tc>
      </w:tr>
      <w:tr w:rsidR="00BF667C" w:rsidRPr="00D74993" w:rsidTr="00D918B0">
        <w:trPr>
          <w:gridAfter w:val="1"/>
          <w:wAfter w:w="19" w:type="dxa"/>
        </w:trPr>
        <w:tc>
          <w:tcPr>
            <w:tcW w:w="9920" w:type="dxa"/>
            <w:gridSpan w:val="11"/>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402"/>
              <w:contextualSpacing/>
              <w:jc w:val="both"/>
              <w:rPr>
                <w:lang w:eastAsia="en-US"/>
              </w:rPr>
            </w:pPr>
            <w:r w:rsidRPr="00D74993">
              <w:rPr>
                <w:sz w:val="22"/>
                <w:szCs w:val="22"/>
                <w:lang w:eastAsia="en-US"/>
              </w:rPr>
              <w:t>Районного уровня</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hideMark/>
          </w:tcPr>
          <w:p w:rsidR="00BF667C" w:rsidRPr="00D74993" w:rsidRDefault="00BF667C" w:rsidP="00D918B0">
            <w:pPr>
              <w:contextualSpacing/>
              <w:jc w:val="both"/>
              <w:rPr>
                <w:lang w:eastAsia="en-US"/>
              </w:rPr>
            </w:pPr>
            <w:r w:rsidRPr="00D74993">
              <w:rPr>
                <w:sz w:val="22"/>
                <w:szCs w:val="22"/>
                <w:lang w:eastAsia="en-US"/>
              </w:rPr>
              <w:t>1</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Районный конкурс патриотической песни «Салют Победы»</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25 солистов и 2 ансамбля (16 чел.)</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03.04.2016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15 победителей (Дипломанты 1, 2, 3 мест, лауреаты 1.2.3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Районный фестиваль-конкурс «Ритмы района»</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26 солистов и 8 ансамблей (130 чел.)</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24.04.2016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 xml:space="preserve">34 победителя (Лауреат </w:t>
            </w:r>
            <w:r w:rsidRPr="00D74993">
              <w:rPr>
                <w:sz w:val="22"/>
                <w:szCs w:val="22"/>
                <w:lang w:val="en-US" w:eastAsia="en-US"/>
              </w:rPr>
              <w:t>I</w:t>
            </w:r>
            <w:r w:rsidRPr="00D74993">
              <w:rPr>
                <w:sz w:val="22"/>
                <w:szCs w:val="22"/>
                <w:lang w:eastAsia="en-US"/>
              </w:rPr>
              <w:t>, 2, 3 степени, дипломанты)</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3</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Районный смотр-конкурс художественной самодеятельности концертного жанра</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 xml:space="preserve">15 Домов культуры </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01.05.2016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4D51B3">
            <w:pPr>
              <w:ind w:right="-82"/>
              <w:contextualSpacing/>
              <w:rPr>
                <w:lang w:eastAsia="en-US"/>
              </w:rPr>
            </w:pPr>
            <w:r w:rsidRPr="00D74993">
              <w:rPr>
                <w:sz w:val="22"/>
                <w:szCs w:val="22"/>
                <w:lang w:eastAsia="en-US"/>
              </w:rPr>
              <w:t>1 Гран-при победитель смотра, 11 победителей (лауреаты и дипломанты)</w:t>
            </w:r>
            <w:bookmarkStart w:id="0" w:name="_GoBack"/>
            <w:bookmarkEnd w:id="0"/>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Районный фестиваль-конкурс «Славянское созвездие», посвященный Дню Славянской письменности и культуры</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8 солистов, 16 ансамблей (179 чел.)</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27.05.2016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 xml:space="preserve">10 победителей Дипломанты </w:t>
            </w:r>
            <w:r w:rsidRPr="00D74993">
              <w:rPr>
                <w:sz w:val="22"/>
                <w:szCs w:val="22"/>
                <w:lang w:val="en-US" w:eastAsia="en-US"/>
              </w:rPr>
              <w:t>I</w:t>
            </w:r>
            <w:r w:rsidRPr="00D74993">
              <w:rPr>
                <w:sz w:val="22"/>
                <w:szCs w:val="22"/>
                <w:lang w:eastAsia="en-US"/>
              </w:rPr>
              <w:t xml:space="preserve">, </w:t>
            </w:r>
            <w:r w:rsidRPr="00D74993">
              <w:rPr>
                <w:sz w:val="22"/>
                <w:szCs w:val="22"/>
                <w:lang w:val="en-US" w:eastAsia="en-US"/>
              </w:rPr>
              <w:t>II</w:t>
            </w:r>
            <w:r w:rsidRPr="00D74993">
              <w:rPr>
                <w:sz w:val="22"/>
                <w:szCs w:val="22"/>
                <w:lang w:eastAsia="en-US"/>
              </w:rPr>
              <w:t xml:space="preserve">, </w:t>
            </w:r>
            <w:r w:rsidRPr="00D74993">
              <w:rPr>
                <w:sz w:val="22"/>
                <w:szCs w:val="22"/>
                <w:lang w:val="en-US" w:eastAsia="en-US"/>
              </w:rPr>
              <w:t>III</w:t>
            </w:r>
            <w:r w:rsidRPr="00D74993">
              <w:rPr>
                <w:sz w:val="22"/>
                <w:szCs w:val="22"/>
                <w:lang w:eastAsia="en-US"/>
              </w:rPr>
              <w:t xml:space="preserve"> степени</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5</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Районный конкурс «Алтайская красавица»</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5 участников</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09.07.2016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1 победитель</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6</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val="en-US" w:eastAsia="en-US"/>
              </w:rPr>
              <w:t>III</w:t>
            </w:r>
            <w:r w:rsidRPr="00D74993">
              <w:rPr>
                <w:sz w:val="22"/>
                <w:szCs w:val="22"/>
                <w:lang w:eastAsia="en-US"/>
              </w:rPr>
              <w:t xml:space="preserve"> районный конкурс «Пусть осень жизни будет золотой»</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6 семей</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16.09.2016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4 победителя</w:t>
            </w:r>
          </w:p>
        </w:tc>
      </w:tr>
      <w:tr w:rsidR="00BF667C" w:rsidRPr="00D74993" w:rsidTr="00D918B0">
        <w:trPr>
          <w:gridAfter w:val="1"/>
          <w:wAfter w:w="19" w:type="dxa"/>
        </w:trPr>
        <w:tc>
          <w:tcPr>
            <w:tcW w:w="534"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7</w:t>
            </w:r>
          </w:p>
        </w:tc>
        <w:tc>
          <w:tcPr>
            <w:tcW w:w="1983"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1 районный конкурс «Песни нашего кино»</w:t>
            </w:r>
          </w:p>
        </w:tc>
        <w:tc>
          <w:tcPr>
            <w:tcW w:w="2261"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45 участников</w:t>
            </w:r>
          </w:p>
        </w:tc>
        <w:tc>
          <w:tcPr>
            <w:tcW w:w="1431" w:type="dxa"/>
            <w:gridSpan w:val="4"/>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20.11.2016</w:t>
            </w:r>
          </w:p>
        </w:tc>
        <w:tc>
          <w:tcPr>
            <w:tcW w:w="1936" w:type="dxa"/>
            <w:tcBorders>
              <w:top w:val="single" w:sz="4" w:space="0" w:color="auto"/>
              <w:left w:val="single" w:sz="4" w:space="0" w:color="auto"/>
              <w:bottom w:val="single" w:sz="4" w:space="0" w:color="auto"/>
              <w:right w:val="single" w:sz="4" w:space="0" w:color="auto"/>
            </w:tcBorders>
          </w:tcPr>
          <w:p w:rsidR="00BF667C" w:rsidRPr="00D74993" w:rsidRDefault="00BF667C" w:rsidP="00D918B0">
            <w:pPr>
              <w:contextualSpacing/>
              <w:jc w:val="both"/>
              <w:rPr>
                <w:lang w:eastAsia="en-US"/>
              </w:rPr>
            </w:pPr>
            <w:r w:rsidRPr="00D74993">
              <w:rPr>
                <w:sz w:val="22"/>
                <w:szCs w:val="22"/>
                <w:lang w:eastAsia="en-US"/>
              </w:rPr>
              <w:t>С. Белый Яр</w:t>
            </w:r>
          </w:p>
        </w:tc>
        <w:tc>
          <w:tcPr>
            <w:tcW w:w="1775" w:type="dxa"/>
            <w:gridSpan w:val="3"/>
            <w:tcBorders>
              <w:top w:val="single" w:sz="4" w:space="0" w:color="auto"/>
              <w:left w:val="single" w:sz="4" w:space="0" w:color="auto"/>
              <w:bottom w:val="single" w:sz="4" w:space="0" w:color="auto"/>
              <w:right w:val="single" w:sz="4" w:space="0" w:color="auto"/>
            </w:tcBorders>
          </w:tcPr>
          <w:p w:rsidR="00BF667C" w:rsidRPr="00D74993" w:rsidRDefault="00BF667C" w:rsidP="00D918B0">
            <w:pPr>
              <w:ind w:right="-82"/>
              <w:contextualSpacing/>
              <w:jc w:val="both"/>
              <w:rPr>
                <w:lang w:eastAsia="en-US"/>
              </w:rPr>
            </w:pPr>
            <w:r w:rsidRPr="00D74993">
              <w:rPr>
                <w:sz w:val="22"/>
                <w:szCs w:val="22"/>
                <w:lang w:eastAsia="en-US"/>
              </w:rPr>
              <w:t>17 победителей</w:t>
            </w:r>
          </w:p>
        </w:tc>
      </w:tr>
    </w:tbl>
    <w:p w:rsidR="00BF667C" w:rsidRPr="008F4E6A" w:rsidRDefault="00BF667C" w:rsidP="00D918B0">
      <w:pPr>
        <w:ind w:firstLine="1080"/>
        <w:contextualSpacing/>
        <w:jc w:val="both"/>
        <w:rPr>
          <w:sz w:val="26"/>
          <w:szCs w:val="26"/>
        </w:rPr>
      </w:pPr>
    </w:p>
    <w:p w:rsidR="00BF667C" w:rsidRPr="008F4E6A" w:rsidRDefault="00BF667C" w:rsidP="00D918B0">
      <w:pPr>
        <w:contextualSpacing/>
        <w:jc w:val="both"/>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BF667C" w:rsidRPr="008F4E6A" w:rsidRDefault="00BF667C" w:rsidP="00D918B0">
      <w:pPr>
        <w:ind w:firstLine="851"/>
        <w:contextualSpacing/>
        <w:jc w:val="both"/>
        <w:rPr>
          <w:sz w:val="26"/>
          <w:szCs w:val="26"/>
        </w:rPr>
      </w:pPr>
    </w:p>
    <w:p w:rsidR="004813D2" w:rsidRPr="008F4E6A" w:rsidRDefault="004813D2" w:rsidP="00D918B0">
      <w:pPr>
        <w:ind w:firstLine="851"/>
        <w:contextualSpacing/>
        <w:jc w:val="both"/>
        <w:rPr>
          <w:sz w:val="26"/>
          <w:szCs w:val="26"/>
        </w:rPr>
      </w:pPr>
    </w:p>
    <w:p w:rsidR="00D918B0" w:rsidRPr="008F4E6A" w:rsidRDefault="00D918B0">
      <w:pPr>
        <w:ind w:firstLine="851"/>
        <w:contextualSpacing/>
        <w:jc w:val="both"/>
        <w:rPr>
          <w:sz w:val="26"/>
          <w:szCs w:val="26"/>
        </w:rPr>
      </w:pPr>
    </w:p>
    <w:sectPr w:rsidR="00D918B0" w:rsidRPr="008F4E6A" w:rsidSect="007A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2862354"/>
    <w:lvl w:ilvl="0">
      <w:start w:val="1"/>
      <w:numFmt w:val="bullet"/>
      <w:pStyle w:val="a"/>
      <w:lvlText w:val=""/>
      <w:lvlJc w:val="left"/>
      <w:pPr>
        <w:tabs>
          <w:tab w:val="num" w:pos="360"/>
        </w:tabs>
        <w:ind w:left="360" w:hanging="360"/>
      </w:pPr>
      <w:rPr>
        <w:rFonts w:ascii="Symbol" w:hAnsi="Symbol" w:hint="default"/>
      </w:rPr>
    </w:lvl>
  </w:abstractNum>
  <w:abstractNum w:abstractNumId="1">
    <w:nsid w:val="05E66CB2"/>
    <w:multiLevelType w:val="hybridMultilevel"/>
    <w:tmpl w:val="94947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20038"/>
    <w:multiLevelType w:val="hybridMultilevel"/>
    <w:tmpl w:val="36AEF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A2C78"/>
    <w:multiLevelType w:val="multilevel"/>
    <w:tmpl w:val="7B78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747E9"/>
    <w:multiLevelType w:val="hybridMultilevel"/>
    <w:tmpl w:val="A13AAA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E3F46DD"/>
    <w:multiLevelType w:val="hybridMultilevel"/>
    <w:tmpl w:val="C24ECD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E82381F"/>
    <w:multiLevelType w:val="hybridMultilevel"/>
    <w:tmpl w:val="928459F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10793424"/>
    <w:multiLevelType w:val="hybridMultilevel"/>
    <w:tmpl w:val="1680A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501C4"/>
    <w:multiLevelType w:val="hybridMultilevel"/>
    <w:tmpl w:val="C906617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AE03AC4"/>
    <w:multiLevelType w:val="hybridMultilevel"/>
    <w:tmpl w:val="A88A32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25C5E"/>
    <w:multiLevelType w:val="hybridMultilevel"/>
    <w:tmpl w:val="9C34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6F71DF"/>
    <w:multiLevelType w:val="hybridMultilevel"/>
    <w:tmpl w:val="7B42F0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4848BE"/>
    <w:multiLevelType w:val="hybridMultilevel"/>
    <w:tmpl w:val="EAAED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11951"/>
    <w:multiLevelType w:val="hybridMultilevel"/>
    <w:tmpl w:val="EE2252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33370775"/>
    <w:multiLevelType w:val="hybridMultilevel"/>
    <w:tmpl w:val="823C98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F2B76"/>
    <w:multiLevelType w:val="hybridMultilevel"/>
    <w:tmpl w:val="EC3A13F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6">
    <w:nsid w:val="397E6212"/>
    <w:multiLevelType w:val="hybridMultilevel"/>
    <w:tmpl w:val="101EA272"/>
    <w:lvl w:ilvl="0" w:tplc="0419000D">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7">
    <w:nsid w:val="3A767ADC"/>
    <w:multiLevelType w:val="hybridMultilevel"/>
    <w:tmpl w:val="3A924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75657"/>
    <w:multiLevelType w:val="hybridMultilevel"/>
    <w:tmpl w:val="15E8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74332"/>
    <w:multiLevelType w:val="hybridMultilevel"/>
    <w:tmpl w:val="15B07A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275B45"/>
    <w:multiLevelType w:val="hybridMultilevel"/>
    <w:tmpl w:val="39246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BA6112"/>
    <w:multiLevelType w:val="hybridMultilevel"/>
    <w:tmpl w:val="8DDE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623AE"/>
    <w:multiLevelType w:val="hybridMultilevel"/>
    <w:tmpl w:val="25C0BCA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477B7A8C"/>
    <w:multiLevelType w:val="hybridMultilevel"/>
    <w:tmpl w:val="5058A318"/>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4D8D4ED7"/>
    <w:multiLevelType w:val="hybridMultilevel"/>
    <w:tmpl w:val="899A673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E7824B3"/>
    <w:multiLevelType w:val="hybridMultilevel"/>
    <w:tmpl w:val="D13C8E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51B00678"/>
    <w:multiLevelType w:val="hybridMultilevel"/>
    <w:tmpl w:val="A4A864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1D0574"/>
    <w:multiLevelType w:val="hybridMultilevel"/>
    <w:tmpl w:val="DB08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C418B"/>
    <w:multiLevelType w:val="hybridMultilevel"/>
    <w:tmpl w:val="4A46DC8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EFE0AE7"/>
    <w:multiLevelType w:val="hybridMultilevel"/>
    <w:tmpl w:val="FF9E0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F146E0"/>
    <w:multiLevelType w:val="hybridMultilevel"/>
    <w:tmpl w:val="A05C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1E7CA3"/>
    <w:multiLevelType w:val="hybridMultilevel"/>
    <w:tmpl w:val="BF304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3856B6"/>
    <w:multiLevelType w:val="hybridMultilevel"/>
    <w:tmpl w:val="06821432"/>
    <w:lvl w:ilvl="0" w:tplc="BC1299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8E142E"/>
    <w:multiLevelType w:val="hybridMultilevel"/>
    <w:tmpl w:val="C2CED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816747"/>
    <w:multiLevelType w:val="hybridMultilevel"/>
    <w:tmpl w:val="68469F08"/>
    <w:lvl w:ilvl="0" w:tplc="6154559C">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74011A75"/>
    <w:multiLevelType w:val="hybridMultilevel"/>
    <w:tmpl w:val="6F28E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56E05"/>
    <w:multiLevelType w:val="hybridMultilevel"/>
    <w:tmpl w:val="1410EC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757E3D1D"/>
    <w:multiLevelType w:val="hybridMultilevel"/>
    <w:tmpl w:val="9B3AA5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77C76AB2"/>
    <w:multiLevelType w:val="hybridMultilevel"/>
    <w:tmpl w:val="E26E1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6635F6"/>
    <w:multiLevelType w:val="hybridMultilevel"/>
    <w:tmpl w:val="7D44050C"/>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40"/>
        </w:tabs>
        <w:ind w:left="240" w:hanging="360"/>
      </w:pPr>
      <w:rPr>
        <w:rFonts w:ascii="Courier New" w:hAnsi="Courier New" w:cs="Courier New" w:hint="default"/>
      </w:rPr>
    </w:lvl>
    <w:lvl w:ilvl="2" w:tplc="04190005">
      <w:start w:val="1"/>
      <w:numFmt w:val="bullet"/>
      <w:lvlText w:val=""/>
      <w:lvlJc w:val="left"/>
      <w:pPr>
        <w:tabs>
          <w:tab w:val="num" w:pos="960"/>
        </w:tabs>
        <w:ind w:left="960" w:hanging="360"/>
      </w:pPr>
      <w:rPr>
        <w:rFonts w:ascii="Wingdings" w:hAnsi="Wingdings" w:cs="Wingdings" w:hint="default"/>
      </w:rPr>
    </w:lvl>
    <w:lvl w:ilvl="3" w:tplc="04190001">
      <w:start w:val="1"/>
      <w:numFmt w:val="bullet"/>
      <w:lvlText w:val=""/>
      <w:lvlJc w:val="left"/>
      <w:pPr>
        <w:tabs>
          <w:tab w:val="num" w:pos="1680"/>
        </w:tabs>
        <w:ind w:left="1680" w:hanging="360"/>
      </w:pPr>
      <w:rPr>
        <w:rFonts w:ascii="Symbol" w:hAnsi="Symbol" w:cs="Symbol" w:hint="default"/>
      </w:rPr>
    </w:lvl>
    <w:lvl w:ilvl="4" w:tplc="04190003">
      <w:start w:val="1"/>
      <w:numFmt w:val="bullet"/>
      <w:lvlText w:val="o"/>
      <w:lvlJc w:val="left"/>
      <w:pPr>
        <w:tabs>
          <w:tab w:val="num" w:pos="2400"/>
        </w:tabs>
        <w:ind w:left="2400" w:hanging="360"/>
      </w:pPr>
      <w:rPr>
        <w:rFonts w:ascii="Courier New" w:hAnsi="Courier New" w:cs="Courier New" w:hint="default"/>
      </w:rPr>
    </w:lvl>
    <w:lvl w:ilvl="5" w:tplc="04190005">
      <w:start w:val="1"/>
      <w:numFmt w:val="bullet"/>
      <w:lvlText w:val=""/>
      <w:lvlJc w:val="left"/>
      <w:pPr>
        <w:tabs>
          <w:tab w:val="num" w:pos="3120"/>
        </w:tabs>
        <w:ind w:left="3120" w:hanging="360"/>
      </w:pPr>
      <w:rPr>
        <w:rFonts w:ascii="Wingdings" w:hAnsi="Wingdings" w:cs="Wingdings" w:hint="default"/>
      </w:rPr>
    </w:lvl>
    <w:lvl w:ilvl="6" w:tplc="04190001">
      <w:start w:val="1"/>
      <w:numFmt w:val="bullet"/>
      <w:lvlText w:val=""/>
      <w:lvlJc w:val="left"/>
      <w:pPr>
        <w:tabs>
          <w:tab w:val="num" w:pos="3840"/>
        </w:tabs>
        <w:ind w:left="3840" w:hanging="360"/>
      </w:pPr>
      <w:rPr>
        <w:rFonts w:ascii="Symbol" w:hAnsi="Symbol" w:cs="Symbol" w:hint="default"/>
      </w:rPr>
    </w:lvl>
    <w:lvl w:ilvl="7" w:tplc="04190003">
      <w:start w:val="1"/>
      <w:numFmt w:val="bullet"/>
      <w:lvlText w:val="o"/>
      <w:lvlJc w:val="left"/>
      <w:pPr>
        <w:tabs>
          <w:tab w:val="num" w:pos="4560"/>
        </w:tabs>
        <w:ind w:left="4560" w:hanging="360"/>
      </w:pPr>
      <w:rPr>
        <w:rFonts w:ascii="Courier New" w:hAnsi="Courier New" w:cs="Courier New" w:hint="default"/>
      </w:rPr>
    </w:lvl>
    <w:lvl w:ilvl="8" w:tplc="04190005">
      <w:start w:val="1"/>
      <w:numFmt w:val="bullet"/>
      <w:lvlText w:val=""/>
      <w:lvlJc w:val="left"/>
      <w:pPr>
        <w:tabs>
          <w:tab w:val="num" w:pos="5280"/>
        </w:tabs>
        <w:ind w:left="5280" w:hanging="360"/>
      </w:pPr>
      <w:rPr>
        <w:rFonts w:ascii="Wingdings" w:hAnsi="Wingdings" w:cs="Wingdings" w:hint="default"/>
      </w:rPr>
    </w:lvl>
  </w:abstractNum>
  <w:abstractNum w:abstractNumId="40">
    <w:nsid w:val="789374AD"/>
    <w:multiLevelType w:val="hybridMultilevel"/>
    <w:tmpl w:val="CE984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E67244"/>
    <w:multiLevelType w:val="hybridMultilevel"/>
    <w:tmpl w:val="D9F88C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7F6E71D5"/>
    <w:multiLevelType w:val="hybridMultilevel"/>
    <w:tmpl w:val="03E0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666EB"/>
    <w:multiLevelType w:val="hybridMultilevel"/>
    <w:tmpl w:val="2DE0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32"/>
  </w:num>
  <w:num w:numId="4">
    <w:abstractNumId w:val="42"/>
  </w:num>
  <w:num w:numId="5">
    <w:abstractNumId w:val="3"/>
  </w:num>
  <w:num w:numId="6">
    <w:abstractNumId w:val="26"/>
  </w:num>
  <w:num w:numId="7">
    <w:abstractNumId w:val="23"/>
  </w:num>
  <w:num w:numId="8">
    <w:abstractNumId w:val="30"/>
  </w:num>
  <w:num w:numId="9">
    <w:abstractNumId w:val="5"/>
  </w:num>
  <w:num w:numId="10">
    <w:abstractNumId w:val="13"/>
  </w:num>
  <w:num w:numId="11">
    <w:abstractNumId w:val="39"/>
  </w:num>
  <w:num w:numId="12">
    <w:abstractNumId w:val="43"/>
  </w:num>
  <w:num w:numId="13">
    <w:abstractNumId w:val="27"/>
  </w:num>
  <w:num w:numId="14">
    <w:abstractNumId w:val="21"/>
  </w:num>
  <w:num w:numId="15">
    <w:abstractNumId w:val="9"/>
  </w:num>
  <w:num w:numId="16">
    <w:abstractNumId w:val="11"/>
  </w:num>
  <w:num w:numId="17">
    <w:abstractNumId w:val="19"/>
  </w:num>
  <w:num w:numId="18">
    <w:abstractNumId w:val="15"/>
  </w:num>
  <w:num w:numId="19">
    <w:abstractNumId w:val="40"/>
  </w:num>
  <w:num w:numId="20">
    <w:abstractNumId w:val="28"/>
  </w:num>
  <w:num w:numId="21">
    <w:abstractNumId w:val="41"/>
  </w:num>
  <w:num w:numId="22">
    <w:abstractNumId w:val="25"/>
  </w:num>
  <w:num w:numId="23">
    <w:abstractNumId w:val="4"/>
  </w:num>
  <w:num w:numId="24">
    <w:abstractNumId w:val="33"/>
  </w:num>
  <w:num w:numId="25">
    <w:abstractNumId w:val="20"/>
  </w:num>
  <w:num w:numId="26">
    <w:abstractNumId w:val="35"/>
  </w:num>
  <w:num w:numId="27">
    <w:abstractNumId w:val="16"/>
  </w:num>
  <w:num w:numId="28">
    <w:abstractNumId w:val="24"/>
  </w:num>
  <w:num w:numId="29">
    <w:abstractNumId w:val="1"/>
  </w:num>
  <w:num w:numId="30">
    <w:abstractNumId w:val="38"/>
  </w:num>
  <w:num w:numId="31">
    <w:abstractNumId w:val="29"/>
  </w:num>
  <w:num w:numId="32">
    <w:abstractNumId w:val="36"/>
  </w:num>
  <w:num w:numId="33">
    <w:abstractNumId w:val="22"/>
  </w:num>
  <w:num w:numId="34">
    <w:abstractNumId w:val="10"/>
  </w:num>
  <w:num w:numId="35">
    <w:abstractNumId w:val="31"/>
  </w:num>
  <w:num w:numId="36">
    <w:abstractNumId w:val="8"/>
  </w:num>
  <w:num w:numId="37">
    <w:abstractNumId w:val="7"/>
  </w:num>
  <w:num w:numId="38">
    <w:abstractNumId w:val="12"/>
  </w:num>
  <w:num w:numId="39">
    <w:abstractNumId w:val="18"/>
  </w:num>
  <w:num w:numId="40">
    <w:abstractNumId w:val="37"/>
  </w:num>
  <w:num w:numId="41">
    <w:abstractNumId w:val="2"/>
  </w:num>
  <w:num w:numId="42">
    <w:abstractNumId w:val="17"/>
  </w:num>
  <w:num w:numId="43">
    <w:abstractNumId w:val="3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9E1F7B"/>
    <w:rsid w:val="00047423"/>
    <w:rsid w:val="00056EA2"/>
    <w:rsid w:val="00087E7A"/>
    <w:rsid w:val="000B662E"/>
    <w:rsid w:val="00102BC0"/>
    <w:rsid w:val="00154088"/>
    <w:rsid w:val="00190CDC"/>
    <w:rsid w:val="00224032"/>
    <w:rsid w:val="0024221D"/>
    <w:rsid w:val="00291AD3"/>
    <w:rsid w:val="002C6E12"/>
    <w:rsid w:val="00384525"/>
    <w:rsid w:val="00384DBD"/>
    <w:rsid w:val="004402CA"/>
    <w:rsid w:val="0047747E"/>
    <w:rsid w:val="00480629"/>
    <w:rsid w:val="004813D2"/>
    <w:rsid w:val="004B7576"/>
    <w:rsid w:val="004D51B3"/>
    <w:rsid w:val="004E11F6"/>
    <w:rsid w:val="004F6C7F"/>
    <w:rsid w:val="00525520"/>
    <w:rsid w:val="005423DE"/>
    <w:rsid w:val="005D2426"/>
    <w:rsid w:val="0060256E"/>
    <w:rsid w:val="006C7EA9"/>
    <w:rsid w:val="006D7A4F"/>
    <w:rsid w:val="006F405B"/>
    <w:rsid w:val="00725BBA"/>
    <w:rsid w:val="00784268"/>
    <w:rsid w:val="007A7D89"/>
    <w:rsid w:val="007D3977"/>
    <w:rsid w:val="007F3B0B"/>
    <w:rsid w:val="008367CF"/>
    <w:rsid w:val="008F4E6A"/>
    <w:rsid w:val="00920AA0"/>
    <w:rsid w:val="009A50B7"/>
    <w:rsid w:val="009C40B7"/>
    <w:rsid w:val="009E1F7B"/>
    <w:rsid w:val="00A200DC"/>
    <w:rsid w:val="00A5311E"/>
    <w:rsid w:val="00A829A7"/>
    <w:rsid w:val="00AC1C69"/>
    <w:rsid w:val="00AF0C47"/>
    <w:rsid w:val="00AF6A73"/>
    <w:rsid w:val="00B0082F"/>
    <w:rsid w:val="00B02C4F"/>
    <w:rsid w:val="00B31CDD"/>
    <w:rsid w:val="00B44B3D"/>
    <w:rsid w:val="00B813A8"/>
    <w:rsid w:val="00BC3FB1"/>
    <w:rsid w:val="00BE0DF7"/>
    <w:rsid w:val="00BF667C"/>
    <w:rsid w:val="00C17B3D"/>
    <w:rsid w:val="00C2162B"/>
    <w:rsid w:val="00C95B83"/>
    <w:rsid w:val="00CA568A"/>
    <w:rsid w:val="00CC4A56"/>
    <w:rsid w:val="00CD2E0A"/>
    <w:rsid w:val="00CE20F0"/>
    <w:rsid w:val="00CE53D0"/>
    <w:rsid w:val="00D74993"/>
    <w:rsid w:val="00D851C9"/>
    <w:rsid w:val="00D918B0"/>
    <w:rsid w:val="00DC229D"/>
    <w:rsid w:val="00E02981"/>
    <w:rsid w:val="00E426E2"/>
    <w:rsid w:val="00E6235F"/>
    <w:rsid w:val="00E62C75"/>
    <w:rsid w:val="00E86D74"/>
    <w:rsid w:val="00ED4CDC"/>
    <w:rsid w:val="00F20FD4"/>
    <w:rsid w:val="00F3348F"/>
    <w:rsid w:val="00F4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5389B-20D3-43E7-8054-BEB39F68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1F7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3B0B"/>
    <w:pPr>
      <w:keepNext/>
      <w:outlineLvl w:val="0"/>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E1F7B"/>
    <w:pPr>
      <w:spacing w:before="100" w:beforeAutospacing="1" w:after="100" w:afterAutospacing="1"/>
    </w:pPr>
  </w:style>
  <w:style w:type="paragraph" w:styleId="a5">
    <w:name w:val="Title"/>
    <w:basedOn w:val="a0"/>
    <w:link w:val="a6"/>
    <w:uiPriority w:val="99"/>
    <w:qFormat/>
    <w:rsid w:val="009E1F7B"/>
    <w:pPr>
      <w:jc w:val="center"/>
    </w:pPr>
    <w:rPr>
      <w:sz w:val="28"/>
    </w:rPr>
  </w:style>
  <w:style w:type="character" w:customStyle="1" w:styleId="a6">
    <w:name w:val="Название Знак"/>
    <w:basedOn w:val="a1"/>
    <w:link w:val="a5"/>
    <w:uiPriority w:val="99"/>
    <w:rsid w:val="009E1F7B"/>
    <w:rPr>
      <w:rFonts w:ascii="Times New Roman" w:eastAsia="Times New Roman" w:hAnsi="Times New Roman" w:cs="Times New Roman"/>
      <w:sz w:val="28"/>
      <w:szCs w:val="24"/>
      <w:lang w:eastAsia="ru-RU"/>
    </w:rPr>
  </w:style>
  <w:style w:type="paragraph" w:styleId="a7">
    <w:name w:val="Body Text"/>
    <w:basedOn w:val="a0"/>
    <w:link w:val="a8"/>
    <w:uiPriority w:val="99"/>
    <w:semiHidden/>
    <w:unhideWhenUsed/>
    <w:rsid w:val="009E1F7B"/>
    <w:rPr>
      <w:sz w:val="28"/>
      <w:szCs w:val="20"/>
    </w:rPr>
  </w:style>
  <w:style w:type="character" w:customStyle="1" w:styleId="a8">
    <w:name w:val="Основной текст Знак"/>
    <w:basedOn w:val="a1"/>
    <w:link w:val="a7"/>
    <w:uiPriority w:val="99"/>
    <w:semiHidden/>
    <w:rsid w:val="009E1F7B"/>
    <w:rPr>
      <w:rFonts w:ascii="Times New Roman" w:eastAsia="Times New Roman" w:hAnsi="Times New Roman" w:cs="Times New Roman"/>
      <w:sz w:val="28"/>
      <w:szCs w:val="20"/>
      <w:lang w:eastAsia="ru-RU"/>
    </w:rPr>
  </w:style>
  <w:style w:type="paragraph" w:styleId="a9">
    <w:name w:val="List Paragraph"/>
    <w:basedOn w:val="a0"/>
    <w:uiPriority w:val="34"/>
    <w:qFormat/>
    <w:rsid w:val="009E1F7B"/>
    <w:pPr>
      <w:ind w:left="720"/>
      <w:contextualSpacing/>
    </w:pPr>
  </w:style>
  <w:style w:type="character" w:customStyle="1" w:styleId="10">
    <w:name w:val="Заголовок 1 Знак"/>
    <w:basedOn w:val="a1"/>
    <w:link w:val="1"/>
    <w:rsid w:val="007F3B0B"/>
    <w:rPr>
      <w:rFonts w:ascii="Times New Roman" w:eastAsia="Times New Roman" w:hAnsi="Times New Roman" w:cs="Times New Roman"/>
      <w:sz w:val="28"/>
      <w:szCs w:val="20"/>
      <w:lang w:eastAsia="ru-RU"/>
    </w:rPr>
  </w:style>
  <w:style w:type="table" w:styleId="aa">
    <w:name w:val="Table Grid"/>
    <w:basedOn w:val="a2"/>
    <w:uiPriority w:val="59"/>
    <w:rsid w:val="007F3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7F3B0B"/>
    <w:rPr>
      <w:rFonts w:ascii="Tahoma" w:hAnsi="Tahoma" w:cs="Tahoma"/>
      <w:sz w:val="16"/>
      <w:szCs w:val="16"/>
    </w:rPr>
  </w:style>
  <w:style w:type="character" w:customStyle="1" w:styleId="ac">
    <w:name w:val="Текст выноски Знак"/>
    <w:basedOn w:val="a1"/>
    <w:link w:val="ab"/>
    <w:uiPriority w:val="99"/>
    <w:semiHidden/>
    <w:rsid w:val="007F3B0B"/>
    <w:rPr>
      <w:rFonts w:ascii="Tahoma" w:eastAsia="Times New Roman" w:hAnsi="Tahoma" w:cs="Tahoma"/>
      <w:sz w:val="16"/>
      <w:szCs w:val="16"/>
      <w:lang w:eastAsia="ru-RU"/>
    </w:rPr>
  </w:style>
  <w:style w:type="numbering" w:customStyle="1" w:styleId="11">
    <w:name w:val="Нет списка1"/>
    <w:next w:val="a3"/>
    <w:uiPriority w:val="99"/>
    <w:semiHidden/>
    <w:unhideWhenUsed/>
    <w:rsid w:val="007F3B0B"/>
  </w:style>
  <w:style w:type="numbering" w:customStyle="1" w:styleId="110">
    <w:name w:val="Нет списка11"/>
    <w:next w:val="a3"/>
    <w:uiPriority w:val="99"/>
    <w:semiHidden/>
    <w:unhideWhenUsed/>
    <w:rsid w:val="007F3B0B"/>
  </w:style>
  <w:style w:type="paragraph" w:styleId="ad">
    <w:name w:val="footnote text"/>
    <w:basedOn w:val="a0"/>
    <w:link w:val="ae"/>
    <w:uiPriority w:val="99"/>
    <w:semiHidden/>
    <w:unhideWhenUsed/>
    <w:rsid w:val="007F3B0B"/>
    <w:rPr>
      <w:rFonts w:ascii="Calibri" w:eastAsia="Calibri" w:hAnsi="Calibri"/>
      <w:sz w:val="20"/>
      <w:szCs w:val="20"/>
      <w:lang w:eastAsia="en-US"/>
    </w:rPr>
  </w:style>
  <w:style w:type="character" w:customStyle="1" w:styleId="ae">
    <w:name w:val="Текст сноски Знак"/>
    <w:basedOn w:val="a1"/>
    <w:link w:val="ad"/>
    <w:uiPriority w:val="99"/>
    <w:semiHidden/>
    <w:rsid w:val="007F3B0B"/>
    <w:rPr>
      <w:rFonts w:ascii="Calibri" w:eastAsia="Calibri" w:hAnsi="Calibri" w:cs="Times New Roman"/>
      <w:sz w:val="20"/>
      <w:szCs w:val="20"/>
    </w:rPr>
  </w:style>
  <w:style w:type="paragraph" w:styleId="a">
    <w:name w:val="List Bullet"/>
    <w:basedOn w:val="a0"/>
    <w:autoRedefine/>
    <w:unhideWhenUsed/>
    <w:rsid w:val="007F3B0B"/>
    <w:pPr>
      <w:numPr>
        <w:numId w:val="1"/>
      </w:numPr>
      <w:tabs>
        <w:tab w:val="clear" w:pos="360"/>
        <w:tab w:val="center" w:pos="734"/>
      </w:tabs>
      <w:ind w:left="0" w:firstLine="0"/>
    </w:pPr>
    <w:rPr>
      <w:color w:val="000000"/>
      <w:sz w:val="32"/>
      <w:szCs w:val="32"/>
    </w:rPr>
  </w:style>
  <w:style w:type="paragraph" w:styleId="2">
    <w:name w:val="Body Text Indent 2"/>
    <w:basedOn w:val="a0"/>
    <w:link w:val="20"/>
    <w:uiPriority w:val="99"/>
    <w:semiHidden/>
    <w:unhideWhenUsed/>
    <w:rsid w:val="007F3B0B"/>
    <w:pPr>
      <w:ind w:firstLine="1440"/>
    </w:pPr>
    <w:rPr>
      <w:sz w:val="26"/>
      <w:szCs w:val="26"/>
    </w:rPr>
  </w:style>
  <w:style w:type="character" w:customStyle="1" w:styleId="20">
    <w:name w:val="Основной текст с отступом 2 Знак"/>
    <w:basedOn w:val="a1"/>
    <w:link w:val="2"/>
    <w:uiPriority w:val="99"/>
    <w:semiHidden/>
    <w:rsid w:val="007F3B0B"/>
    <w:rPr>
      <w:rFonts w:ascii="Times New Roman" w:eastAsia="Times New Roman" w:hAnsi="Times New Roman" w:cs="Times New Roman"/>
      <w:sz w:val="26"/>
      <w:szCs w:val="26"/>
      <w:lang w:eastAsia="ru-RU"/>
    </w:rPr>
  </w:style>
  <w:style w:type="paragraph" w:styleId="af">
    <w:name w:val="No Spacing"/>
    <w:uiPriority w:val="1"/>
    <w:qFormat/>
    <w:rsid w:val="007F3B0B"/>
    <w:pPr>
      <w:spacing w:after="0" w:line="240" w:lineRule="auto"/>
    </w:pPr>
    <w:rPr>
      <w:rFonts w:ascii="Calibri" w:eastAsia="Calibri" w:hAnsi="Calibri" w:cs="Times New Roman"/>
    </w:rPr>
  </w:style>
  <w:style w:type="paragraph" w:customStyle="1" w:styleId="12">
    <w:name w:val="Абзац списка1"/>
    <w:basedOn w:val="a0"/>
    <w:uiPriority w:val="99"/>
    <w:rsid w:val="007F3B0B"/>
    <w:pPr>
      <w:spacing w:after="200" w:line="276" w:lineRule="auto"/>
      <w:ind w:left="720"/>
      <w:contextualSpacing/>
    </w:pPr>
    <w:rPr>
      <w:rFonts w:ascii="Calibri" w:hAnsi="Calibri"/>
      <w:sz w:val="22"/>
      <w:szCs w:val="22"/>
      <w:lang w:eastAsia="en-US"/>
    </w:rPr>
  </w:style>
  <w:style w:type="paragraph" w:customStyle="1" w:styleId="21">
    <w:name w:val="Абзац списка2"/>
    <w:basedOn w:val="a0"/>
    <w:uiPriority w:val="99"/>
    <w:rsid w:val="007F3B0B"/>
    <w:pPr>
      <w:spacing w:after="200" w:line="276" w:lineRule="auto"/>
      <w:ind w:left="720"/>
      <w:contextualSpacing/>
    </w:pPr>
    <w:rPr>
      <w:rFonts w:ascii="Calibri" w:hAnsi="Calibri"/>
      <w:sz w:val="22"/>
      <w:szCs w:val="22"/>
      <w:lang w:eastAsia="en-US"/>
    </w:rPr>
  </w:style>
  <w:style w:type="paragraph" w:customStyle="1" w:styleId="3">
    <w:name w:val="Абзац списка3"/>
    <w:basedOn w:val="a0"/>
    <w:uiPriority w:val="99"/>
    <w:rsid w:val="007F3B0B"/>
    <w:pPr>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7F3B0B"/>
    <w:pPr>
      <w:spacing w:after="0" w:line="240" w:lineRule="auto"/>
    </w:pPr>
    <w:rPr>
      <w:rFonts w:ascii="Calibri" w:eastAsia="Times New Roman" w:hAnsi="Calibri" w:cs="Times New Roman"/>
    </w:rPr>
  </w:style>
  <w:style w:type="character" w:styleId="af0">
    <w:name w:val="footnote reference"/>
    <w:basedOn w:val="a1"/>
    <w:uiPriority w:val="99"/>
    <w:semiHidden/>
    <w:unhideWhenUsed/>
    <w:rsid w:val="007F3B0B"/>
    <w:rPr>
      <w:vertAlign w:val="superscript"/>
    </w:rPr>
  </w:style>
  <w:style w:type="character" w:customStyle="1" w:styleId="apple-converted-space">
    <w:name w:val="apple-converted-space"/>
    <w:basedOn w:val="a1"/>
    <w:rsid w:val="007F3B0B"/>
  </w:style>
  <w:style w:type="table" w:customStyle="1" w:styleId="14">
    <w:name w:val="Сетка таблицы1"/>
    <w:basedOn w:val="a2"/>
    <w:next w:val="aa"/>
    <w:uiPriority w:val="59"/>
    <w:rsid w:val="007F3B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7F3B0B"/>
    <w:rPr>
      <w:b/>
      <w:bCs/>
    </w:rPr>
  </w:style>
  <w:style w:type="table" w:customStyle="1" w:styleId="111">
    <w:name w:val="Сетка таблицы11"/>
    <w:basedOn w:val="a2"/>
    <w:next w:val="aa"/>
    <w:uiPriority w:val="59"/>
    <w:rsid w:val="007F3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uiPriority w:val="99"/>
    <w:unhideWhenUsed/>
    <w:rsid w:val="004813D2"/>
    <w:pPr>
      <w:spacing w:after="120"/>
      <w:ind w:left="283"/>
    </w:pPr>
  </w:style>
  <w:style w:type="character" w:customStyle="1" w:styleId="af3">
    <w:name w:val="Основной текст с отступом Знак"/>
    <w:basedOn w:val="a1"/>
    <w:link w:val="af2"/>
    <w:uiPriority w:val="99"/>
    <w:rsid w:val="004813D2"/>
    <w:rPr>
      <w:rFonts w:ascii="Times New Roman" w:eastAsia="Times New Roman" w:hAnsi="Times New Roman" w:cs="Times New Roman"/>
      <w:sz w:val="24"/>
      <w:szCs w:val="24"/>
      <w:lang w:eastAsia="ru-RU"/>
    </w:rPr>
  </w:style>
  <w:style w:type="table" w:customStyle="1" w:styleId="22">
    <w:name w:val="Сетка таблицы2"/>
    <w:basedOn w:val="a2"/>
    <w:uiPriority w:val="59"/>
    <w:rsid w:val="004774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2"/>
    <w:next w:val="aa"/>
    <w:uiPriority w:val="59"/>
    <w:rsid w:val="00477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a"/>
    <w:uiPriority w:val="59"/>
    <w:rsid w:val="00477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a"/>
    <w:uiPriority w:val="59"/>
    <w:rsid w:val="0047747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a"/>
    <w:uiPriority w:val="59"/>
    <w:rsid w:val="00477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7747E"/>
    <w:pPr>
      <w:spacing w:before="100" w:beforeAutospacing="1" w:after="100" w:afterAutospacing="1"/>
    </w:pPr>
    <w:rPr>
      <w:rFonts w:ascii="Tahoma" w:hAnsi="Tahoma" w:cs="Arial Unicode MS"/>
      <w:color w:val="000000"/>
      <w:sz w:val="20"/>
      <w:szCs w:val="20"/>
      <w:lang w:val="en-US" w:eastAsia="en-US"/>
    </w:rPr>
  </w:style>
  <w:style w:type="paragraph" w:styleId="af4">
    <w:name w:val="header"/>
    <w:basedOn w:val="a0"/>
    <w:link w:val="af5"/>
    <w:uiPriority w:val="99"/>
    <w:unhideWhenUsed/>
    <w:rsid w:val="0047747E"/>
    <w:pPr>
      <w:tabs>
        <w:tab w:val="center" w:pos="4677"/>
        <w:tab w:val="right" w:pos="9355"/>
      </w:tabs>
    </w:pPr>
  </w:style>
  <w:style w:type="character" w:customStyle="1" w:styleId="af5">
    <w:name w:val="Верхний колонтитул Знак"/>
    <w:basedOn w:val="a1"/>
    <w:link w:val="af4"/>
    <w:uiPriority w:val="99"/>
    <w:rsid w:val="0047747E"/>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47747E"/>
    <w:pPr>
      <w:tabs>
        <w:tab w:val="center" w:pos="4677"/>
        <w:tab w:val="right" w:pos="9355"/>
      </w:tabs>
    </w:pPr>
  </w:style>
  <w:style w:type="character" w:customStyle="1" w:styleId="af7">
    <w:name w:val="Нижний колонтитул Знак"/>
    <w:basedOn w:val="a1"/>
    <w:link w:val="af6"/>
    <w:uiPriority w:val="99"/>
    <w:rsid w:val="0047747E"/>
    <w:rPr>
      <w:rFonts w:ascii="Times New Roman" w:eastAsia="Times New Roman" w:hAnsi="Times New Roman" w:cs="Times New Roman"/>
      <w:sz w:val="24"/>
      <w:szCs w:val="24"/>
      <w:lang w:eastAsia="ru-RU"/>
    </w:rPr>
  </w:style>
  <w:style w:type="character" w:styleId="af8">
    <w:name w:val="Hyperlink"/>
    <w:uiPriority w:val="99"/>
    <w:unhideWhenUsed/>
    <w:rsid w:val="004F6C7F"/>
    <w:rPr>
      <w:color w:val="0000FF"/>
      <w:u w:val="single"/>
    </w:rPr>
  </w:style>
  <w:style w:type="table" w:customStyle="1" w:styleId="7">
    <w:name w:val="Сетка таблицы7"/>
    <w:basedOn w:val="a2"/>
    <w:next w:val="aa"/>
    <w:uiPriority w:val="59"/>
    <w:rsid w:val="000B66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0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rsid w:val="000B662E"/>
    <w:rPr>
      <w:rFonts w:ascii="Courier New" w:eastAsiaTheme="minorEastAsia" w:hAnsi="Courier New" w:cs="Courier New"/>
      <w:sz w:val="20"/>
      <w:szCs w:val="20"/>
      <w:lang w:eastAsia="ru-RU"/>
    </w:rPr>
  </w:style>
  <w:style w:type="character" w:customStyle="1" w:styleId="apple-style-span">
    <w:name w:val="apple-style-span"/>
    <w:basedOn w:val="a1"/>
    <w:rsid w:val="00D9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5%D0%B0%D0%B9%D0%B4%D0%B6%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9F9A-4509-4F95-917B-CFE22C59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30</Pages>
  <Words>11203</Words>
  <Characters>63862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Наталья А</cp:lastModifiedBy>
  <cp:revision>30</cp:revision>
  <cp:lastPrinted>2016-01-13T01:55:00Z</cp:lastPrinted>
  <dcterms:created xsi:type="dcterms:W3CDTF">2015-12-02T02:15:00Z</dcterms:created>
  <dcterms:modified xsi:type="dcterms:W3CDTF">2017-02-17T03:27:00Z</dcterms:modified>
</cp:coreProperties>
</file>