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AE" w:rsidRDefault="00807EAE" w:rsidP="00807EAE">
      <w:pPr>
        <w:spacing w:after="0" w:line="24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63880" cy="723900"/>
            <wp:effectExtent l="19050" t="0" r="7620" b="0"/>
            <wp:docPr id="1" name="Рисунок 2" descr="alt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ltai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38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EAE" w:rsidRDefault="00807EAE" w:rsidP="00807EAE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>
        <w:rPr>
          <w:sz w:val="26"/>
          <w:szCs w:val="26"/>
        </w:rPr>
        <w:t xml:space="preserve">Российская Федерация </w:t>
      </w:r>
    </w:p>
    <w:p w:rsidR="00807EAE" w:rsidRDefault="00807EAE" w:rsidP="00807EAE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807EAE" w:rsidRDefault="00807EAE" w:rsidP="00807EAE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807EAE" w:rsidRDefault="00807EAE" w:rsidP="00807EAE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>
        <w:rPr>
          <w:sz w:val="26"/>
          <w:szCs w:val="26"/>
        </w:rPr>
        <w:t>Администрация Новомихайловского сельсовета</w:t>
      </w:r>
    </w:p>
    <w:p w:rsidR="00807EAE" w:rsidRDefault="00807EAE" w:rsidP="00807EAE">
      <w:pPr>
        <w:pStyle w:val="30"/>
        <w:shd w:val="clear" w:color="auto" w:fill="auto"/>
        <w:spacing w:before="0" w:line="240" w:lineRule="auto"/>
        <w:ind w:left="20"/>
        <w:rPr>
          <w:sz w:val="26"/>
          <w:szCs w:val="26"/>
        </w:rPr>
      </w:pPr>
    </w:p>
    <w:p w:rsidR="00807EAE" w:rsidRDefault="00807EAE" w:rsidP="00807EAE">
      <w:pPr>
        <w:pStyle w:val="30"/>
        <w:shd w:val="clear" w:color="auto" w:fill="auto"/>
        <w:spacing w:before="0" w:line="240" w:lineRule="auto"/>
        <w:ind w:left="20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07EAE" w:rsidRDefault="00807EAE" w:rsidP="00807E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EAE" w:rsidRDefault="00807EAE" w:rsidP="00807E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81021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E81021">
        <w:rPr>
          <w:rFonts w:ascii="Times New Roman" w:hAnsi="Times New Roman" w:cs="Times New Roman"/>
          <w:sz w:val="26"/>
          <w:szCs w:val="26"/>
        </w:rPr>
        <w:t>августа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E81021">
        <w:rPr>
          <w:rFonts w:ascii="Times New Roman" w:hAnsi="Times New Roman" w:cs="Times New Roman"/>
          <w:sz w:val="26"/>
          <w:szCs w:val="26"/>
        </w:rPr>
        <w:t>8</w:t>
      </w:r>
      <w:r w:rsidR="00111757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8102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612FB">
        <w:rPr>
          <w:rFonts w:ascii="Times New Roman" w:hAnsi="Times New Roman" w:cs="Times New Roman"/>
          <w:sz w:val="26"/>
          <w:szCs w:val="26"/>
        </w:rPr>
        <w:tab/>
      </w:r>
      <w:r w:rsidR="008612FB">
        <w:rPr>
          <w:rFonts w:ascii="Times New Roman" w:hAnsi="Times New Roman" w:cs="Times New Roman"/>
          <w:sz w:val="26"/>
          <w:szCs w:val="26"/>
        </w:rPr>
        <w:tab/>
      </w:r>
      <w:r w:rsidR="008612F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№ </w:t>
      </w:r>
      <w:r w:rsidR="00E81021">
        <w:rPr>
          <w:rFonts w:ascii="Times New Roman" w:hAnsi="Times New Roman" w:cs="Times New Roman"/>
          <w:sz w:val="26"/>
          <w:szCs w:val="26"/>
        </w:rPr>
        <w:t>44</w:t>
      </w:r>
    </w:p>
    <w:p w:rsidR="00807EAE" w:rsidRDefault="00807EAE" w:rsidP="00807E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7EAE" w:rsidRDefault="00807EAE" w:rsidP="00807E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Новомихайловка</w:t>
      </w:r>
    </w:p>
    <w:p w:rsidR="00807EAE" w:rsidRDefault="00807EAE" w:rsidP="00807E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EAE" w:rsidRDefault="002260EE" w:rsidP="00807EAE">
      <w:pPr>
        <w:widowControl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 внесении изменений в муниципальную программу, утвержденную Постановлением Администрации Новомихайловского сельсовета от 27.11.201</w:t>
      </w:r>
      <w:r w:rsidR="0046269C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года № 60</w:t>
      </w:r>
      <w:r w:rsidR="00807EA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807E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«Развитие органов местного самоуправления администрации Новомихайловского сельсовета на 2018</w:t>
      </w:r>
      <w:r w:rsidR="004626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– </w:t>
      </w:r>
      <w:r w:rsidR="00807E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2022 годы»</w:t>
      </w:r>
    </w:p>
    <w:p w:rsidR="00807EAE" w:rsidRDefault="00807EAE" w:rsidP="00807EAE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07EAE" w:rsidRDefault="00807EAE" w:rsidP="00807EAE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Руководствуясь статьей 179 Бюджетного кодекса Российской Федерации, статьей 10 Устава муниципального образования Новомихайловский сельсовет, администрация Новомихайловского сельсовета</w:t>
      </w:r>
    </w:p>
    <w:p w:rsidR="00807EAE" w:rsidRDefault="00807EAE" w:rsidP="00807EAE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260EE" w:rsidRDefault="002260EE" w:rsidP="002260EE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260EE" w:rsidRDefault="002260EE" w:rsidP="002260EE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1.Внести изменения в муниципальную программу «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Развитие органов местного самоуправления администрации Новомихайловского сельсовета на 2018-2022 годы</w:t>
      </w:r>
      <w:r>
        <w:rPr>
          <w:rFonts w:ascii="Times New Roman" w:hAnsi="Times New Roman" w:cs="Times New Roman"/>
          <w:sz w:val="26"/>
          <w:szCs w:val="26"/>
        </w:rPr>
        <w:t>»:</w:t>
      </w:r>
    </w:p>
    <w:p w:rsidR="002260EE" w:rsidRDefault="002260EE" w:rsidP="00226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Паспорте программы строку «Объемы и источники финансирования Программы» изложить в новой редакции:</w:t>
      </w:r>
    </w:p>
    <w:tbl>
      <w:tblPr>
        <w:tblStyle w:val="a6"/>
        <w:tblW w:w="0" w:type="auto"/>
        <w:tblLook w:val="04A0"/>
      </w:tblPr>
      <w:tblGrid>
        <w:gridCol w:w="2068"/>
        <w:gridCol w:w="8614"/>
      </w:tblGrid>
      <w:tr w:rsidR="002260EE" w:rsidTr="002260E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8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составляет 2006</w:t>
            </w:r>
            <w:r w:rsidR="001117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 тыс. рублей,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421</w:t>
            </w:r>
            <w:r w:rsidR="001117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,9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3835,6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3839,6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4087,0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4087,0 тыс. рублей.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 счет средств бюджета поселения – 195</w:t>
            </w:r>
            <w:r w:rsidR="0011175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 тыс. рублей,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4</w:t>
            </w:r>
            <w:r w:rsidR="00111757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,9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3722,6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3722,6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3987,0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3987,0 тыс. рублей.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 счет средств МО Алтайский район – 542,0 тыс. рублей, 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112,0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год – 113,0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117,0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100,0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100,0 тыс. рублей.</w:t>
            </w:r>
          </w:p>
        </w:tc>
      </w:tr>
    </w:tbl>
    <w:p w:rsidR="002260EE" w:rsidRDefault="002260EE" w:rsidP="00226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1.2. Раздел «3. Перечень программных мероприятий» изложить в новой редакции, согласно приложению.</w:t>
      </w:r>
    </w:p>
    <w:p w:rsidR="002260EE" w:rsidRDefault="002260EE" w:rsidP="00226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Раздел «4. Обоснование ресурсного обеспечения» изложить в новой редакции:</w:t>
      </w:r>
    </w:p>
    <w:p w:rsidR="002260EE" w:rsidRDefault="002260EE" w:rsidP="00226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Бюджетные ассигнования, предусмотренные в плановом периоде 2018 – 2022 годов, могут быть уточнены при формировании проектов бюджета Новомихайловского сельсовета.</w:t>
      </w:r>
    </w:p>
    <w:p w:rsidR="002260EE" w:rsidRDefault="002260EE" w:rsidP="00226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 2006</w:t>
      </w:r>
      <w:r w:rsidR="0011175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,1 тыс. рублей,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 по годам: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– 421</w:t>
      </w:r>
      <w:r w:rsidR="0011175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,9 тыс. рублей;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– 3835,6 тыс. рублей;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– 3839,6 тыс. рублей;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– 4087,0 тыс. рублей;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 – 4087,0 тыс. рублей.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счет средств бюджета поселения – 195</w:t>
      </w:r>
      <w:r w:rsidR="00111757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,1 тыс. рублей,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 по годам: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– 4</w:t>
      </w:r>
      <w:r w:rsidR="00111757">
        <w:rPr>
          <w:rFonts w:ascii="Times New Roman" w:hAnsi="Times New Roman" w:cs="Times New Roman"/>
          <w:sz w:val="26"/>
          <w:szCs w:val="26"/>
        </w:rPr>
        <w:t>103</w:t>
      </w:r>
      <w:r>
        <w:rPr>
          <w:rFonts w:ascii="Times New Roman" w:hAnsi="Times New Roman" w:cs="Times New Roman"/>
          <w:sz w:val="26"/>
          <w:szCs w:val="26"/>
        </w:rPr>
        <w:t>,9 тыс. рублей;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– 3722,6 тыс. рублей;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– 3722,6 тыс. рублей;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– 3987,0 тыс. рублей;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 – 3987,0 тыс. рублей.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 счет средств МО Алтайский район – 542,0 тыс. рублей, 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 по годам: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– 112,0 тыс. рублей;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– 113,0 тыс. рублей;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– 117,0 тыс. рублей;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– 100,0 тыс. рублей;</w:t>
      </w:r>
    </w:p>
    <w:p w:rsidR="002260EE" w:rsidRDefault="002260EE" w:rsidP="002260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 – 100,0 тыс. рублей.</w:t>
      </w:r>
    </w:p>
    <w:p w:rsidR="002260EE" w:rsidRDefault="002260EE" w:rsidP="002260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Данное Постановление подлежит официальному опубликованию (обнародованию).</w:t>
      </w:r>
    </w:p>
    <w:p w:rsidR="002260EE" w:rsidRDefault="002260EE" w:rsidP="002260EE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подписания.</w:t>
      </w:r>
    </w:p>
    <w:p w:rsidR="002260EE" w:rsidRDefault="002260EE" w:rsidP="002260EE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Контроль исполнения настоящего Постановления оставляю за собой. </w:t>
      </w:r>
    </w:p>
    <w:p w:rsidR="002260EE" w:rsidRDefault="002260EE" w:rsidP="002260E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Новомихайловского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П.А. Лавринов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spacing w:after="0" w:line="240" w:lineRule="auto"/>
        <w:ind w:left="680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Администрации Новомихайловского сельсовета от </w:t>
      </w:r>
      <w:r w:rsidR="00E81021">
        <w:rPr>
          <w:rFonts w:ascii="Times New Roman" w:hAnsi="Times New Roman" w:cs="Times New Roman"/>
          <w:sz w:val="26"/>
          <w:szCs w:val="26"/>
        </w:rPr>
        <w:t xml:space="preserve">«10» августа 2018 </w:t>
      </w:r>
      <w:proofErr w:type="gramStart"/>
      <w:r w:rsidR="00E81021">
        <w:rPr>
          <w:rFonts w:ascii="Times New Roman" w:hAnsi="Times New Roman" w:cs="Times New Roman"/>
          <w:sz w:val="26"/>
          <w:szCs w:val="26"/>
        </w:rPr>
        <w:t>год</w:t>
      </w:r>
      <w:proofErr w:type="gramEnd"/>
      <w:r w:rsidR="00E810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 № </w:t>
      </w:r>
      <w:r w:rsidR="00E81021">
        <w:rPr>
          <w:rFonts w:ascii="Times New Roman" w:hAnsi="Times New Roman" w:cs="Times New Roman"/>
          <w:sz w:val="26"/>
          <w:szCs w:val="26"/>
        </w:rPr>
        <w:t>44</w:t>
      </w:r>
    </w:p>
    <w:p w:rsidR="002260EE" w:rsidRDefault="002260EE" w:rsidP="002260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Перечень программных мероприятий</w:t>
      </w:r>
    </w:p>
    <w:p w:rsidR="002260EE" w:rsidRDefault="002260EE" w:rsidP="002260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Основу финансирования Программы составляют средства бюджета Новомихайловского сельсовета. Механизм реализации Программы заключается в осуществлении мероприятий:</w:t>
      </w:r>
    </w:p>
    <w:tbl>
      <w:tblPr>
        <w:tblStyle w:val="a6"/>
        <w:tblW w:w="11023" w:type="dxa"/>
        <w:tblLayout w:type="fixed"/>
        <w:tblLook w:val="04A0"/>
      </w:tblPr>
      <w:tblGrid>
        <w:gridCol w:w="432"/>
        <w:gridCol w:w="1601"/>
        <w:gridCol w:w="736"/>
        <w:gridCol w:w="656"/>
        <w:gridCol w:w="656"/>
        <w:gridCol w:w="656"/>
        <w:gridCol w:w="656"/>
        <w:gridCol w:w="656"/>
        <w:gridCol w:w="296"/>
        <w:gridCol w:w="284"/>
        <w:gridCol w:w="283"/>
        <w:gridCol w:w="284"/>
        <w:gridCol w:w="283"/>
        <w:gridCol w:w="709"/>
        <w:gridCol w:w="709"/>
        <w:gridCol w:w="709"/>
        <w:gridCol w:w="708"/>
        <w:gridCol w:w="709"/>
      </w:tblGrid>
      <w:tr w:rsidR="002260EE" w:rsidTr="001823B1">
        <w:tc>
          <w:tcPr>
            <w:tcW w:w="4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  <w:tc>
          <w:tcPr>
            <w:tcW w:w="8254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</w:tr>
      <w:tr w:rsidR="001823B1" w:rsidTr="001823B1">
        <w:tc>
          <w:tcPr>
            <w:tcW w:w="4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0EE" w:rsidRDefault="0022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0EE" w:rsidRDefault="0022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0EE" w:rsidRDefault="0022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4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Алтайского района</w:t>
            </w:r>
          </w:p>
        </w:tc>
        <w:tc>
          <w:tcPr>
            <w:tcW w:w="354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Республики Хакасия</w:t>
            </w:r>
          </w:p>
        </w:tc>
      </w:tr>
      <w:tr w:rsidR="001823B1" w:rsidTr="001823B1">
        <w:tc>
          <w:tcPr>
            <w:tcW w:w="4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0EE" w:rsidRDefault="0022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0EE" w:rsidRDefault="0022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0EE" w:rsidRDefault="0022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823B1" w:rsidTr="001823B1"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Функционирование главы Новомихайловского сельсовета</w:t>
            </w:r>
          </w:p>
        </w:tc>
        <w:tc>
          <w:tcPr>
            <w:tcW w:w="73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3122,1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600,7</w:t>
            </w:r>
          </w:p>
        </w:tc>
        <w:tc>
          <w:tcPr>
            <w:tcW w:w="65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600,7</w:t>
            </w:r>
          </w:p>
        </w:tc>
        <w:tc>
          <w:tcPr>
            <w:tcW w:w="65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600,7</w:t>
            </w:r>
          </w:p>
        </w:tc>
        <w:tc>
          <w:tcPr>
            <w:tcW w:w="65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660,0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660,0</w:t>
            </w:r>
          </w:p>
        </w:tc>
        <w:tc>
          <w:tcPr>
            <w:tcW w:w="29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3B1" w:rsidTr="001823B1">
        <w:tc>
          <w:tcPr>
            <w:tcW w:w="4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аппарата администрации Новомихайловского сельсовета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1654,9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320,3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320,3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320,3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347,0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3B1" w:rsidTr="001823B1">
        <w:tc>
          <w:tcPr>
            <w:tcW w:w="4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выборов Главы Новомихайловского сельсовета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194,2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194,2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3B1" w:rsidTr="001823B1">
        <w:tc>
          <w:tcPr>
            <w:tcW w:w="4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деятельности военного учетного стола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</w:tr>
      <w:tr w:rsidR="001823B1" w:rsidTr="001823B1">
        <w:tc>
          <w:tcPr>
            <w:tcW w:w="4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3B1" w:rsidTr="001823B1">
        <w:tc>
          <w:tcPr>
            <w:tcW w:w="4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Доплаты к пенсии муниципальных служащих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3B1" w:rsidTr="001823B1">
        <w:tc>
          <w:tcPr>
            <w:tcW w:w="4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мест захоронения животных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3B1" w:rsidTr="001823B1">
        <w:tc>
          <w:tcPr>
            <w:tcW w:w="4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Отлов и содержание бездомных животных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1823B1" w:rsidTr="001823B1">
        <w:tc>
          <w:tcPr>
            <w:tcW w:w="4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централизованной бухгалтерии, группы хозяйственного обслуживания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823B1" w:rsidRDefault="001823B1" w:rsidP="0011175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  <w:r w:rsidR="0011175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B1" w:rsidRDefault="0011175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2677,7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2541,6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2541,6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2700,0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3B1" w:rsidTr="001823B1">
        <w:tc>
          <w:tcPr>
            <w:tcW w:w="20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1823B1" w:rsidP="0011175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  <w:r w:rsidR="001117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1823B1" w:rsidP="0011175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11757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3722,6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3722,6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3987,0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3987,0</w:t>
            </w:r>
          </w:p>
        </w:tc>
        <w:tc>
          <w:tcPr>
            <w:tcW w:w="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:rsidR="002260EE" w:rsidRDefault="002260EE" w:rsidP="002260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C6B48" w:rsidRDefault="00DC6B48" w:rsidP="002260EE">
      <w:pPr>
        <w:spacing w:after="0" w:line="240" w:lineRule="auto"/>
        <w:jc w:val="center"/>
      </w:pPr>
    </w:p>
    <w:sectPr w:rsidR="00DC6B48" w:rsidSect="00226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6A90"/>
    <w:multiLevelType w:val="multilevel"/>
    <w:tmpl w:val="FC6A100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6"/>
      <w:numFmt w:val="decimal"/>
      <w:lvlText w:val="%1.%2."/>
      <w:lvlJc w:val="left"/>
      <w:pPr>
        <w:ind w:left="1069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7EAE"/>
    <w:rsid w:val="00111757"/>
    <w:rsid w:val="001823B1"/>
    <w:rsid w:val="002260EE"/>
    <w:rsid w:val="00236948"/>
    <w:rsid w:val="0046269C"/>
    <w:rsid w:val="004A04F8"/>
    <w:rsid w:val="00613CAB"/>
    <w:rsid w:val="00807EAE"/>
    <w:rsid w:val="00847967"/>
    <w:rsid w:val="008612FB"/>
    <w:rsid w:val="00AA5C1A"/>
    <w:rsid w:val="00B81318"/>
    <w:rsid w:val="00C06B82"/>
    <w:rsid w:val="00D358A6"/>
    <w:rsid w:val="00DC6B48"/>
    <w:rsid w:val="00E61105"/>
    <w:rsid w:val="00E8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EA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locked/>
    <w:rsid w:val="00807E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EAE"/>
    <w:pPr>
      <w:widowControl w:val="0"/>
      <w:shd w:val="clear" w:color="auto" w:fill="FFFFFF"/>
      <w:spacing w:after="18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807EA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7EAE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E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6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226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2018-03-23T01:44:00Z</cp:lastPrinted>
  <dcterms:created xsi:type="dcterms:W3CDTF">2017-11-30T02:49:00Z</dcterms:created>
  <dcterms:modified xsi:type="dcterms:W3CDTF">2018-08-08T08:22:00Z</dcterms:modified>
</cp:coreProperties>
</file>