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35" w:rsidRPr="00CF2D56" w:rsidRDefault="0052277C" w:rsidP="00F36935">
      <w:pPr>
        <w:pStyle w:val="1"/>
        <w:jc w:val="right"/>
        <w:rPr>
          <w:b w:val="0"/>
          <w:color w:val="auto"/>
          <w:sz w:val="26"/>
          <w:szCs w:val="26"/>
        </w:rPr>
      </w:pPr>
      <w:r>
        <w:rPr>
          <w:b w:val="0"/>
          <w:color w:val="auto"/>
          <w:sz w:val="26"/>
          <w:szCs w:val="26"/>
        </w:rPr>
        <w:t xml:space="preserve">    </w:t>
      </w:r>
      <w:r w:rsidR="00883BD0" w:rsidRPr="00CF2D56">
        <w:rPr>
          <w:b w:val="0"/>
          <w:color w:val="auto"/>
          <w:sz w:val="26"/>
          <w:szCs w:val="26"/>
        </w:rPr>
        <w:t xml:space="preserve">                                      </w:t>
      </w:r>
    </w:p>
    <w:p w:rsidR="00883BD0" w:rsidRPr="00CF2D56" w:rsidRDefault="00F36935" w:rsidP="00883BD0">
      <w:pPr>
        <w:pStyle w:val="1"/>
        <w:jc w:val="left"/>
        <w:rPr>
          <w:b w:val="0"/>
          <w:color w:val="auto"/>
          <w:sz w:val="26"/>
          <w:szCs w:val="26"/>
        </w:rPr>
      </w:pPr>
      <w:r w:rsidRPr="00CF2D56">
        <w:rPr>
          <w:b w:val="0"/>
          <w:color w:val="auto"/>
          <w:sz w:val="26"/>
          <w:szCs w:val="26"/>
        </w:rPr>
        <w:t xml:space="preserve">   </w:t>
      </w:r>
      <w:r w:rsidR="00254C46">
        <w:rPr>
          <w:b w:val="0"/>
          <w:color w:val="auto"/>
          <w:sz w:val="26"/>
          <w:szCs w:val="26"/>
        </w:rPr>
        <w:t xml:space="preserve">                                </w:t>
      </w:r>
      <w:r w:rsidRPr="00CF2D56">
        <w:rPr>
          <w:b w:val="0"/>
          <w:color w:val="auto"/>
          <w:sz w:val="26"/>
          <w:szCs w:val="26"/>
        </w:rPr>
        <w:t xml:space="preserve"> </w:t>
      </w:r>
      <w:r w:rsidR="00883BD0" w:rsidRPr="00CF2D56">
        <w:rPr>
          <w:b w:val="0"/>
          <w:color w:val="auto"/>
          <w:sz w:val="26"/>
          <w:szCs w:val="26"/>
        </w:rPr>
        <w:t xml:space="preserve"> Российская Федерация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Республика Хакасия</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Алтайский район</w:t>
      </w:r>
    </w:p>
    <w:p w:rsidR="00883BD0" w:rsidRPr="00CF2D56" w:rsidRDefault="00883BD0" w:rsidP="00883BD0">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Администрация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center"/>
        <w:rPr>
          <w:rFonts w:ascii="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center"/>
        <w:rPr>
          <w:rFonts w:ascii="Times New Roman" w:eastAsia="Times New Roman" w:hAnsi="Times New Roman" w:cs="Times New Roman"/>
          <w:sz w:val="26"/>
          <w:szCs w:val="26"/>
        </w:rPr>
      </w:pPr>
      <w:r w:rsidRPr="00CF2D56">
        <w:rPr>
          <w:rFonts w:ascii="Times New Roman" w:eastAsia="Times New Roman" w:hAnsi="Times New Roman" w:cs="Times New Roman"/>
          <w:sz w:val="26"/>
          <w:szCs w:val="26"/>
        </w:rPr>
        <w:t>ПОСТАНОВЛЕНИЕ</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B4106A" w:rsidP="00883BD0">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07.02.2017                                                                                                         </w:t>
      </w:r>
      <w:r w:rsidR="00883BD0" w:rsidRPr="00CF2D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8</w:t>
      </w:r>
    </w:p>
    <w:p w:rsidR="00883BD0" w:rsidRPr="00CF2D56" w:rsidRDefault="00883BD0" w:rsidP="00883BD0">
      <w:pPr>
        <w:pStyle w:val="a3"/>
        <w:jc w:val="center"/>
        <w:rPr>
          <w:rFonts w:ascii="Times New Roman" w:eastAsia="Times New Roman" w:hAnsi="Times New Roman" w:cs="Times New Roman"/>
          <w:sz w:val="26"/>
          <w:szCs w:val="26"/>
        </w:rPr>
      </w:pPr>
      <w:proofErr w:type="gramStart"/>
      <w:r w:rsidRPr="00CF2D56">
        <w:rPr>
          <w:rFonts w:ascii="Times New Roman" w:eastAsia="Times New Roman" w:hAnsi="Times New Roman" w:cs="Times New Roman"/>
          <w:sz w:val="26"/>
          <w:szCs w:val="26"/>
        </w:rPr>
        <w:t>с</w:t>
      </w:r>
      <w:proofErr w:type="gramEnd"/>
      <w:r w:rsidRPr="00CF2D56">
        <w:rPr>
          <w:rFonts w:ascii="Times New Roman" w:eastAsia="Times New Roman" w:hAnsi="Times New Roman" w:cs="Times New Roman"/>
          <w:sz w:val="26"/>
          <w:szCs w:val="26"/>
        </w:rPr>
        <w:t xml:space="preserve">. </w:t>
      </w:r>
      <w:r w:rsidR="005E0E9F">
        <w:rPr>
          <w:rFonts w:ascii="Times New Roman" w:eastAsia="Times New Roman" w:hAnsi="Times New Roman" w:cs="Times New Roman"/>
          <w:sz w:val="26"/>
          <w:szCs w:val="26"/>
        </w:rPr>
        <w:t>Новомихайловка</w:t>
      </w:r>
    </w:p>
    <w:p w:rsidR="00883BD0" w:rsidRPr="00CF2D56" w:rsidRDefault="00883BD0" w:rsidP="00883BD0">
      <w:pPr>
        <w:pStyle w:val="a3"/>
        <w:jc w:val="center"/>
        <w:rPr>
          <w:rFonts w:ascii="Times New Roman" w:eastAsia="Times New Roman" w:hAnsi="Times New Roman" w:cs="Times New Roman"/>
          <w:sz w:val="26"/>
          <w:szCs w:val="26"/>
        </w:rPr>
      </w:pPr>
    </w:p>
    <w:p w:rsidR="00883BD0" w:rsidRPr="00CF2D56" w:rsidRDefault="00883BD0" w:rsidP="00883BD0">
      <w:pPr>
        <w:pStyle w:val="a3"/>
        <w:jc w:val="both"/>
        <w:rPr>
          <w:rFonts w:ascii="Times New Roman" w:hAnsi="Times New Roman" w:cs="Times New Roman"/>
          <w:sz w:val="26"/>
          <w:szCs w:val="26"/>
        </w:rPr>
      </w:pPr>
    </w:p>
    <w:p w:rsidR="00883BD0" w:rsidRPr="00CF2D56" w:rsidRDefault="00883BD0" w:rsidP="00883BD0">
      <w:pPr>
        <w:autoSpaceDE w:val="0"/>
        <w:autoSpaceDN w:val="0"/>
        <w:adjustRightInd w:val="0"/>
        <w:spacing w:after="0" w:line="240" w:lineRule="auto"/>
        <w:jc w:val="both"/>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883BD0" w:rsidRPr="00CF2D56" w:rsidTr="00B7738B">
        <w:trPr>
          <w:trHeight w:val="483"/>
        </w:trPr>
        <w:tc>
          <w:tcPr>
            <w:tcW w:w="4671" w:type="dxa"/>
          </w:tcPr>
          <w:p w:rsidR="00883BD0" w:rsidRPr="00CF2D56" w:rsidRDefault="00883BD0" w:rsidP="00085C37">
            <w:pPr>
              <w:autoSpaceDE w:val="0"/>
              <w:autoSpaceDN w:val="0"/>
              <w:adjustRightInd w:val="0"/>
              <w:jc w:val="both"/>
              <w:rPr>
                <w:rFonts w:ascii="Times New Roman" w:hAnsi="Times New Roman" w:cs="Times New Roman"/>
                <w:sz w:val="26"/>
                <w:szCs w:val="26"/>
              </w:rPr>
            </w:pP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w:t>
            </w:r>
            <w:r w:rsidR="00085C37" w:rsidRPr="00CF2D56">
              <w:rPr>
                <w:rFonts w:ascii="Times New Roman" w:hAnsi="Times New Roman" w:cs="Times New Roman"/>
                <w:sz w:val="26"/>
                <w:szCs w:val="26"/>
              </w:rPr>
              <w:t xml:space="preserve">в </w:t>
            </w:r>
            <w:r w:rsidR="005E0E9F">
              <w:rPr>
                <w:rFonts w:ascii="Times New Roman" w:hAnsi="Times New Roman" w:cs="Times New Roman"/>
                <w:sz w:val="26"/>
                <w:szCs w:val="26"/>
              </w:rPr>
              <w:t>Новомихайловском</w:t>
            </w:r>
            <w:r w:rsidR="00001665" w:rsidRPr="00CF2D56">
              <w:rPr>
                <w:rFonts w:ascii="Times New Roman" w:hAnsi="Times New Roman" w:cs="Times New Roman"/>
                <w:sz w:val="26"/>
                <w:szCs w:val="26"/>
              </w:rPr>
              <w:t xml:space="preserve"> сельсовете</w:t>
            </w:r>
          </w:p>
        </w:tc>
      </w:tr>
    </w:tbl>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
    <w:p w:rsidR="00883BD0" w:rsidRPr="00CF2D56" w:rsidRDefault="00883BD0" w:rsidP="00883BD0">
      <w:pPr>
        <w:spacing w:after="0" w:line="240" w:lineRule="auto"/>
        <w:jc w:val="both"/>
        <w:rPr>
          <w:rFonts w:ascii="Times New Roman" w:hAnsi="Times New Roman" w:cs="Times New Roman"/>
          <w:sz w:val="26"/>
          <w:szCs w:val="26"/>
        </w:rPr>
      </w:pPr>
      <w:proofErr w:type="gramStart"/>
      <w:r w:rsidRPr="00CF2D56">
        <w:rPr>
          <w:rFonts w:ascii="Times New Roman" w:hAnsi="Times New Roman" w:cs="Times New Roman"/>
          <w:sz w:val="26"/>
          <w:szCs w:val="26"/>
        </w:rPr>
        <w:t>В  соответствии с Жилищным кодексом Российской Федерации, Кодексом Российской Федерации об административных правонарушениях от 30.12.2001 года № 195-ФЗ,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47 Устава муниципального образования</w:t>
      </w:r>
      <w:proofErr w:type="gramEnd"/>
      <w:r w:rsidRPr="00CF2D56">
        <w:rPr>
          <w:rFonts w:ascii="Times New Roman" w:hAnsi="Times New Roman" w:cs="Times New Roman"/>
          <w:sz w:val="26"/>
          <w:szCs w:val="26"/>
        </w:rPr>
        <w:t xml:space="preserve"> </w:t>
      </w:r>
      <w:r w:rsidR="005E0E9F">
        <w:rPr>
          <w:rFonts w:ascii="Times New Roman" w:hAnsi="Times New Roman" w:cs="Times New Roman"/>
          <w:sz w:val="26"/>
          <w:szCs w:val="26"/>
        </w:rPr>
        <w:t>Новомихайловский</w:t>
      </w:r>
      <w:r w:rsidRPr="00CF2D56">
        <w:rPr>
          <w:rFonts w:ascii="Times New Roman" w:hAnsi="Times New Roman" w:cs="Times New Roman"/>
          <w:sz w:val="26"/>
          <w:szCs w:val="26"/>
        </w:rPr>
        <w:t xml:space="preserve"> сельсовет, </w:t>
      </w:r>
    </w:p>
    <w:p w:rsidR="00883BD0" w:rsidRPr="00CF2D56" w:rsidRDefault="00883BD0" w:rsidP="00883BD0">
      <w:pPr>
        <w:spacing w:after="0" w:line="240" w:lineRule="auto"/>
        <w:jc w:val="both"/>
        <w:rPr>
          <w:rFonts w:ascii="Times New Roman" w:hAnsi="Times New Roman" w:cs="Times New Roman"/>
          <w:sz w:val="26"/>
          <w:szCs w:val="26"/>
        </w:rPr>
      </w:pPr>
    </w:p>
    <w:p w:rsidR="00883BD0" w:rsidRDefault="00883BD0" w:rsidP="00254C46">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ПОСТАНОВЛЯЕТ:</w:t>
      </w:r>
    </w:p>
    <w:p w:rsidR="00254C46" w:rsidRDefault="00254C46" w:rsidP="00883BD0">
      <w:pPr>
        <w:spacing w:after="0" w:line="240" w:lineRule="auto"/>
        <w:jc w:val="both"/>
        <w:rPr>
          <w:rFonts w:ascii="Times New Roman" w:hAnsi="Times New Roman" w:cs="Times New Roman"/>
          <w:sz w:val="26"/>
          <w:szCs w:val="26"/>
        </w:rPr>
      </w:pPr>
    </w:p>
    <w:p w:rsidR="00B4106A" w:rsidRDefault="00933527" w:rsidP="00254C4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883BD0" w:rsidRPr="00CF2D56">
        <w:rPr>
          <w:rFonts w:ascii="Times New Roman" w:hAnsi="Times New Roman" w:cs="Times New Roman"/>
          <w:sz w:val="26"/>
          <w:szCs w:val="26"/>
        </w:rPr>
        <w:t>.</w:t>
      </w:r>
      <w:r>
        <w:rPr>
          <w:rFonts w:ascii="Times New Roman" w:hAnsi="Times New Roman" w:cs="Times New Roman"/>
          <w:sz w:val="26"/>
          <w:szCs w:val="26"/>
        </w:rPr>
        <w:t xml:space="preserve"> </w:t>
      </w:r>
      <w:r w:rsidR="00883BD0" w:rsidRPr="00CF2D56">
        <w:rPr>
          <w:rFonts w:ascii="Times New Roman" w:hAnsi="Times New Roman" w:cs="Times New Roman"/>
          <w:sz w:val="26"/>
          <w:szCs w:val="26"/>
        </w:rPr>
        <w:t xml:space="preserve">Утвердить Административный регламент исполнения муниципальной функции по осуществлению муниципального жилищного контроля </w:t>
      </w:r>
      <w:r w:rsidR="00001665" w:rsidRPr="00CF2D56">
        <w:rPr>
          <w:rFonts w:ascii="Times New Roman" w:hAnsi="Times New Roman" w:cs="Times New Roman"/>
          <w:sz w:val="26"/>
          <w:szCs w:val="26"/>
        </w:rPr>
        <w:t xml:space="preserve">в </w:t>
      </w:r>
      <w:r w:rsidR="005E0E9F">
        <w:rPr>
          <w:rFonts w:ascii="Times New Roman" w:hAnsi="Times New Roman" w:cs="Times New Roman"/>
          <w:sz w:val="26"/>
          <w:szCs w:val="26"/>
        </w:rPr>
        <w:t>Новомихайловском</w:t>
      </w:r>
      <w:r w:rsidR="00001665" w:rsidRPr="00CF2D56">
        <w:rPr>
          <w:rFonts w:ascii="Times New Roman" w:hAnsi="Times New Roman" w:cs="Times New Roman"/>
          <w:sz w:val="26"/>
          <w:szCs w:val="26"/>
        </w:rPr>
        <w:t xml:space="preserve"> сельсовете</w:t>
      </w:r>
      <w:r w:rsidR="00883BD0" w:rsidRPr="00CF2D56">
        <w:rPr>
          <w:rFonts w:ascii="Times New Roman" w:hAnsi="Times New Roman" w:cs="Times New Roman"/>
          <w:sz w:val="26"/>
          <w:szCs w:val="26"/>
        </w:rPr>
        <w:t xml:space="preserve"> согласно</w:t>
      </w:r>
      <w:r w:rsidR="00B4106A">
        <w:rPr>
          <w:rFonts w:ascii="Times New Roman" w:hAnsi="Times New Roman" w:cs="Times New Roman"/>
          <w:sz w:val="26"/>
          <w:szCs w:val="26"/>
        </w:rPr>
        <w:t xml:space="preserve"> приложению</w:t>
      </w:r>
      <w:r w:rsidR="00883BD0" w:rsidRPr="00CF2D56">
        <w:rPr>
          <w:rFonts w:ascii="Times New Roman" w:hAnsi="Times New Roman" w:cs="Times New Roman"/>
          <w:sz w:val="26"/>
          <w:szCs w:val="26"/>
        </w:rPr>
        <w:t>.</w:t>
      </w:r>
    </w:p>
    <w:p w:rsidR="00933527" w:rsidRDefault="00933527" w:rsidP="0093352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Признать утратившим силу Постановление от 14.03.2016 № 12 «</w:t>
      </w:r>
      <w:r w:rsidRPr="00CF2D56">
        <w:rPr>
          <w:rFonts w:ascii="Times New Roman" w:hAnsi="Times New Roman" w:cs="Times New Roman"/>
          <w:sz w:val="26"/>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в </w:t>
      </w:r>
      <w:r>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w:t>
      </w:r>
      <w:r>
        <w:rPr>
          <w:rFonts w:ascii="Times New Roman" w:hAnsi="Times New Roman" w:cs="Times New Roman"/>
          <w:sz w:val="26"/>
          <w:szCs w:val="26"/>
        </w:rPr>
        <w:t>» с последующими изменениями.</w:t>
      </w:r>
    </w:p>
    <w:p w:rsidR="00001665" w:rsidRPr="00CF2D56" w:rsidRDefault="00B4106A" w:rsidP="0093352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001665" w:rsidRPr="00CF2D56">
        <w:rPr>
          <w:rFonts w:ascii="Times New Roman" w:hAnsi="Times New Roman" w:cs="Times New Roman"/>
          <w:sz w:val="26"/>
          <w:szCs w:val="26"/>
        </w:rPr>
        <w:t xml:space="preserve">. </w:t>
      </w:r>
      <w:r w:rsidR="00001665" w:rsidRPr="00CF2D56">
        <w:rPr>
          <w:rFonts w:ascii="Times New Roman" w:eastAsia="Times New Roman" w:hAnsi="Times New Roman" w:cs="Times New Roman"/>
          <w:sz w:val="26"/>
          <w:szCs w:val="26"/>
        </w:rPr>
        <w:t xml:space="preserve">Обнародовать </w:t>
      </w:r>
      <w:r>
        <w:rPr>
          <w:rFonts w:ascii="Times New Roman" w:eastAsia="Times New Roman" w:hAnsi="Times New Roman" w:cs="Times New Roman"/>
          <w:sz w:val="26"/>
          <w:szCs w:val="26"/>
        </w:rPr>
        <w:t>настоящее</w:t>
      </w:r>
      <w:r w:rsidR="00254C46">
        <w:rPr>
          <w:rFonts w:ascii="Times New Roman" w:eastAsia="Times New Roman" w:hAnsi="Times New Roman" w:cs="Times New Roman"/>
          <w:sz w:val="26"/>
          <w:szCs w:val="26"/>
        </w:rPr>
        <w:t xml:space="preserve"> П</w:t>
      </w:r>
      <w:r w:rsidR="00001665" w:rsidRPr="00CF2D56">
        <w:rPr>
          <w:rFonts w:ascii="Times New Roman" w:eastAsia="Times New Roman" w:hAnsi="Times New Roman" w:cs="Times New Roman"/>
          <w:sz w:val="26"/>
          <w:szCs w:val="26"/>
        </w:rPr>
        <w:t xml:space="preserve">остановление на информационных стендах, разместить на официальном сайте </w:t>
      </w:r>
      <w:r w:rsidR="00254C46">
        <w:rPr>
          <w:rFonts w:ascii="Times New Roman" w:eastAsia="Times New Roman" w:hAnsi="Times New Roman" w:cs="Times New Roman"/>
          <w:sz w:val="26"/>
          <w:szCs w:val="26"/>
        </w:rPr>
        <w:t xml:space="preserve">администрации Алтайского района </w:t>
      </w:r>
      <w:r w:rsidR="00001665" w:rsidRPr="00CF2D56">
        <w:rPr>
          <w:rFonts w:ascii="Times New Roman" w:eastAsia="Times New Roman" w:hAnsi="Times New Roman" w:cs="Times New Roman"/>
          <w:sz w:val="26"/>
          <w:szCs w:val="26"/>
        </w:rPr>
        <w:t>в сети «Интернет»</w:t>
      </w:r>
      <w:r w:rsidR="00254C46">
        <w:rPr>
          <w:rFonts w:ascii="Times New Roman" w:eastAsia="Times New Roman" w:hAnsi="Times New Roman" w:cs="Times New Roman"/>
          <w:sz w:val="26"/>
          <w:szCs w:val="26"/>
        </w:rPr>
        <w:t>.</w:t>
      </w:r>
    </w:p>
    <w:p w:rsidR="00883BD0" w:rsidRPr="00CF2D56" w:rsidRDefault="00B4106A" w:rsidP="00883B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254C46">
        <w:rPr>
          <w:rFonts w:ascii="Times New Roman" w:hAnsi="Times New Roman" w:cs="Times New Roman"/>
          <w:sz w:val="26"/>
          <w:szCs w:val="26"/>
        </w:rPr>
        <w:t>. Настоящее П</w:t>
      </w:r>
      <w:r w:rsidR="00883BD0" w:rsidRPr="00CF2D56">
        <w:rPr>
          <w:rFonts w:ascii="Times New Roman" w:hAnsi="Times New Roman" w:cs="Times New Roman"/>
          <w:sz w:val="26"/>
          <w:szCs w:val="26"/>
        </w:rPr>
        <w:t>остановление вступает в силу со дня его принятия и подлежит опубликованию (обнародованию).</w:t>
      </w:r>
    </w:p>
    <w:p w:rsidR="00254C46" w:rsidRDefault="00254C46" w:rsidP="00883BD0">
      <w:pPr>
        <w:tabs>
          <w:tab w:val="left" w:pos="6000"/>
        </w:tabs>
        <w:spacing w:after="0" w:line="240" w:lineRule="auto"/>
        <w:rPr>
          <w:rFonts w:ascii="Times New Roman" w:hAnsi="Times New Roman" w:cs="Times New Roman"/>
          <w:sz w:val="26"/>
          <w:szCs w:val="26"/>
        </w:rPr>
      </w:pPr>
    </w:p>
    <w:p w:rsidR="00254C46" w:rsidRDefault="00254C46" w:rsidP="00883BD0">
      <w:pPr>
        <w:tabs>
          <w:tab w:val="left" w:pos="6000"/>
        </w:tabs>
        <w:spacing w:after="0" w:line="240" w:lineRule="auto"/>
        <w:rPr>
          <w:rFonts w:ascii="Times New Roman" w:hAnsi="Times New Roman" w:cs="Times New Roman"/>
          <w:sz w:val="26"/>
          <w:szCs w:val="26"/>
        </w:rPr>
      </w:pPr>
    </w:p>
    <w:p w:rsidR="00883BD0" w:rsidRPr="00CF2D56" w:rsidRDefault="00883BD0" w:rsidP="00883BD0">
      <w:pPr>
        <w:tabs>
          <w:tab w:val="left" w:pos="6000"/>
        </w:tabs>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Глава </w:t>
      </w:r>
      <w:r w:rsidR="005E0E9F">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                                           </w:t>
      </w:r>
      <w:r w:rsidR="00190892">
        <w:rPr>
          <w:rFonts w:ascii="Times New Roman" w:hAnsi="Times New Roman" w:cs="Times New Roman"/>
          <w:sz w:val="26"/>
          <w:szCs w:val="26"/>
        </w:rPr>
        <w:t>П.А. Лавринов</w:t>
      </w:r>
    </w:p>
    <w:p w:rsidR="00883BD0" w:rsidRPr="00CF2D56" w:rsidRDefault="00883BD0" w:rsidP="00883BD0">
      <w:pPr>
        <w:spacing w:after="0" w:line="240" w:lineRule="auto"/>
        <w:jc w:val="both"/>
        <w:rPr>
          <w:rFonts w:ascii="Times New Roman" w:hAnsi="Times New Roman" w:cs="Times New Roman"/>
          <w:sz w:val="26"/>
          <w:szCs w:val="26"/>
        </w:rPr>
      </w:pPr>
    </w:p>
    <w:p w:rsidR="005E0E9F" w:rsidRDefault="005E0E9F" w:rsidP="00001665">
      <w:pPr>
        <w:spacing w:after="0" w:line="240" w:lineRule="auto"/>
        <w:rPr>
          <w:rFonts w:ascii="Times New Roman" w:hAnsi="Times New Roman" w:cs="Times New Roman"/>
          <w:sz w:val="26"/>
          <w:szCs w:val="26"/>
        </w:rPr>
      </w:pPr>
    </w:p>
    <w:p w:rsidR="005E0E9F" w:rsidRPr="00CF2D56" w:rsidRDefault="005E0E9F" w:rsidP="00001665">
      <w:pPr>
        <w:spacing w:after="0" w:line="240" w:lineRule="auto"/>
        <w:rPr>
          <w:rFonts w:ascii="Times New Roman" w:hAnsi="Times New Roman" w:cs="Times New Roman"/>
          <w:sz w:val="26"/>
          <w:szCs w:val="26"/>
        </w:rPr>
      </w:pP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lastRenderedPageBreak/>
        <w:t>Приложение</w:t>
      </w:r>
    </w:p>
    <w:p w:rsidR="00883BD0" w:rsidRPr="00CF2D56" w:rsidRDefault="00725C72" w:rsidP="00883BD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w:t>
      </w:r>
      <w:r w:rsidR="00883BD0" w:rsidRPr="00CF2D56">
        <w:rPr>
          <w:rFonts w:ascii="Times New Roman" w:hAnsi="Times New Roman" w:cs="Times New Roman"/>
          <w:sz w:val="26"/>
          <w:szCs w:val="26"/>
        </w:rPr>
        <w:t>остановлению администрации</w:t>
      </w:r>
    </w:p>
    <w:p w:rsidR="00883BD0" w:rsidRPr="00CF2D56" w:rsidRDefault="005E0E9F" w:rsidP="00883BD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Новомихайловского</w:t>
      </w:r>
      <w:r w:rsidR="00883BD0" w:rsidRPr="00CF2D56">
        <w:rPr>
          <w:rFonts w:ascii="Times New Roman" w:hAnsi="Times New Roman" w:cs="Times New Roman"/>
          <w:sz w:val="26"/>
          <w:szCs w:val="26"/>
        </w:rPr>
        <w:t xml:space="preserve"> сельсовета</w:t>
      </w:r>
    </w:p>
    <w:p w:rsidR="00883BD0" w:rsidRPr="00CF2D56" w:rsidRDefault="00883BD0" w:rsidP="00883BD0">
      <w:pPr>
        <w:spacing w:after="0" w:line="240" w:lineRule="auto"/>
        <w:jc w:val="right"/>
        <w:rPr>
          <w:rFonts w:ascii="Times New Roman" w:hAnsi="Times New Roman" w:cs="Times New Roman"/>
          <w:sz w:val="26"/>
          <w:szCs w:val="26"/>
        </w:rPr>
      </w:pPr>
      <w:r w:rsidRPr="00CF2D56">
        <w:rPr>
          <w:rFonts w:ascii="Times New Roman" w:hAnsi="Times New Roman" w:cs="Times New Roman"/>
          <w:sz w:val="26"/>
          <w:szCs w:val="26"/>
        </w:rPr>
        <w:t xml:space="preserve">от </w:t>
      </w:r>
      <w:r w:rsidR="00725C72">
        <w:rPr>
          <w:rFonts w:ascii="Times New Roman" w:hAnsi="Times New Roman" w:cs="Times New Roman"/>
          <w:sz w:val="26"/>
          <w:szCs w:val="26"/>
        </w:rPr>
        <w:t>07.02.2017</w:t>
      </w:r>
      <w:r w:rsidRPr="00CF2D56">
        <w:rPr>
          <w:rFonts w:ascii="Times New Roman" w:hAnsi="Times New Roman" w:cs="Times New Roman"/>
          <w:sz w:val="26"/>
          <w:szCs w:val="26"/>
        </w:rPr>
        <w:t xml:space="preserve"> № </w:t>
      </w:r>
      <w:r w:rsidR="00725C72">
        <w:rPr>
          <w:rFonts w:ascii="Times New Roman" w:hAnsi="Times New Roman" w:cs="Times New Roman"/>
          <w:sz w:val="26"/>
          <w:szCs w:val="26"/>
        </w:rPr>
        <w:t>8</w:t>
      </w:r>
    </w:p>
    <w:p w:rsidR="00883BD0" w:rsidRPr="00CF2D56" w:rsidRDefault="00883BD0" w:rsidP="00883BD0">
      <w:pPr>
        <w:spacing w:after="0" w:line="240" w:lineRule="auto"/>
        <w:jc w:val="both"/>
        <w:rPr>
          <w:rFonts w:ascii="Times New Roman" w:hAnsi="Times New Roman" w:cs="Times New Roman"/>
          <w:sz w:val="26"/>
          <w:szCs w:val="26"/>
        </w:rPr>
      </w:pPr>
    </w:p>
    <w:p w:rsidR="00725C72" w:rsidRPr="00CF2D56" w:rsidRDefault="00725C72" w:rsidP="00725C72">
      <w:pPr>
        <w:spacing w:after="0" w:line="240" w:lineRule="auto"/>
        <w:jc w:val="both"/>
        <w:rPr>
          <w:rFonts w:ascii="Times New Roman" w:hAnsi="Times New Roman" w:cs="Times New Roman"/>
          <w:sz w:val="26"/>
          <w:szCs w:val="26"/>
        </w:rPr>
      </w:pPr>
    </w:p>
    <w:p w:rsidR="00725C72" w:rsidRPr="00CF2D56" w:rsidRDefault="00725C72" w:rsidP="00725C72">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АДМИНИСТРАТИВНЫЙ РЕГЛАМЕНТ</w:t>
      </w:r>
    </w:p>
    <w:p w:rsidR="00725C72" w:rsidRPr="00CF2D56" w:rsidRDefault="00725C72" w:rsidP="00725C72">
      <w:pPr>
        <w:spacing w:after="0" w:line="240" w:lineRule="auto"/>
        <w:jc w:val="center"/>
        <w:rPr>
          <w:rFonts w:ascii="Times New Roman" w:hAnsi="Times New Roman" w:cs="Times New Roman"/>
          <w:sz w:val="26"/>
          <w:szCs w:val="26"/>
        </w:rPr>
      </w:pPr>
      <w:r w:rsidRPr="00CF2D56">
        <w:rPr>
          <w:rFonts w:ascii="Times New Roman" w:hAnsi="Times New Roman" w:cs="Times New Roman"/>
          <w:sz w:val="26"/>
          <w:szCs w:val="26"/>
        </w:rPr>
        <w:t xml:space="preserve">ИСПОЛНЕНИЯ МУНИЦИПАЛЬНОЙ ФУНКЦИИ ПО ОСУЩЕСТВЛЕНИЮ МУНИЦИПАЛЬНОГО ЖИЛИЩНОГО КОНТРОЛЯ В </w:t>
      </w:r>
      <w:r>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w:t>
      </w:r>
    </w:p>
    <w:p w:rsidR="00725C72" w:rsidRPr="00CF2D56" w:rsidRDefault="00725C72" w:rsidP="00725C72">
      <w:pPr>
        <w:spacing w:after="0" w:line="240" w:lineRule="auto"/>
        <w:jc w:val="center"/>
        <w:rPr>
          <w:rFonts w:ascii="Times New Roman" w:hAnsi="Times New Roman" w:cs="Times New Roman"/>
          <w:sz w:val="26"/>
          <w:szCs w:val="26"/>
        </w:rPr>
      </w:pPr>
    </w:p>
    <w:p w:rsidR="00725C72" w:rsidRPr="00CF2D56" w:rsidRDefault="00725C72" w:rsidP="00725C72">
      <w:pPr>
        <w:pStyle w:val="ConsPlusTitle"/>
        <w:jc w:val="center"/>
        <w:rPr>
          <w:sz w:val="26"/>
          <w:szCs w:val="26"/>
        </w:rPr>
      </w:pPr>
      <w:r w:rsidRPr="00CF2D56">
        <w:rPr>
          <w:sz w:val="26"/>
          <w:szCs w:val="26"/>
        </w:rPr>
        <w:t>Раздел 1. ОБЩИЕ ПОЛОЖЕНИЯ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1.1.Административный регламент исполнения муниципальной функции по осуществлению муниципального жилищного контроля в </w:t>
      </w:r>
      <w:r>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 (далее - Административный регламент) определяет сроки и последовательность действий (административных процедур) при осущест</w:t>
      </w:r>
      <w:r>
        <w:rPr>
          <w:rFonts w:ascii="Times New Roman" w:hAnsi="Times New Roman" w:cs="Times New Roman"/>
          <w:sz w:val="26"/>
          <w:szCs w:val="26"/>
        </w:rPr>
        <w:t xml:space="preserve">влении полномочий по контролю над </w:t>
      </w:r>
      <w:r w:rsidRPr="00CF2D56">
        <w:rPr>
          <w:rFonts w:ascii="Times New Roman" w:hAnsi="Times New Roman" w:cs="Times New Roman"/>
          <w:sz w:val="26"/>
          <w:szCs w:val="26"/>
        </w:rPr>
        <w:t xml:space="preserve"> соблюдением действующего законодательства в сфере жилищных отношений (далее – муниципальный жилищный контроль).</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муниципальной функции: «Осуществление муниципального жилищного контроля в </w:t>
      </w:r>
      <w:r>
        <w:rPr>
          <w:rFonts w:ascii="Times New Roman" w:hAnsi="Times New Roman" w:cs="Times New Roman"/>
          <w:sz w:val="26"/>
          <w:szCs w:val="26"/>
        </w:rPr>
        <w:t>Новомихайловском</w:t>
      </w:r>
      <w:r w:rsidRPr="00CF2D56">
        <w:rPr>
          <w:rFonts w:ascii="Times New Roman" w:hAnsi="Times New Roman" w:cs="Times New Roman"/>
          <w:sz w:val="26"/>
          <w:szCs w:val="26"/>
        </w:rPr>
        <w:t xml:space="preserve"> сельсовете» (далее – муниципальная функция).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1.2. Органом муниципального контроля, осуществляющим муниципальную функцию</w:t>
      </w:r>
      <w:r>
        <w:rPr>
          <w:rFonts w:ascii="Times New Roman" w:hAnsi="Times New Roman" w:cs="Times New Roman"/>
          <w:sz w:val="26"/>
          <w:szCs w:val="26"/>
        </w:rPr>
        <w:t xml:space="preserve">, </w:t>
      </w:r>
      <w:r w:rsidRPr="00CF2D56">
        <w:rPr>
          <w:rFonts w:ascii="Times New Roman" w:hAnsi="Times New Roman" w:cs="Times New Roman"/>
          <w:sz w:val="26"/>
          <w:szCs w:val="26"/>
        </w:rPr>
        <w:t xml:space="preserve"> является администрация </w:t>
      </w:r>
      <w:r>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 Алтайского района Республики Хакасия (далее – администрация поселения или орган муниципального контроля). </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1.3. Перечень нормативных правовых актов, непосредственно регулирующих исполнение муниципальной функции: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Жилищный кодекс Российской Федерации от 29.12.2004 № 188-ФЗ («Собрание законодательства РФ», 03.01.2005, № 1 (часть 1), ст. 14);</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Гражданский кодекс Российской Федерации (части 1, 2) от 26.01.1996 №14-ФЗ; от 30.11.1994 №51-ФЗ («Собрание законодательства РФ» 05.12.1994, №32, ст.3301 29.01.2001, №44, ст.410);</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Градостроительный кодекс Российской Федерации от 29.12.2004 №190-ФЗ («Собрание законодательства РФ», 03.01.2005, №1 (часть 1), ст.16);</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Кодекс Российской Федерации об административных правонарушениях от 30.12.2001 №195-ФЗ («Собрание законодательства РФ», 07.01.2002, №1 (ч.1), ст.1);</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№52 (ч.1), ст.6249);</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29.12.2004 №189-ФЗ «О введении в действие Жилищного кодекса Российской Федерации» («Собрание законодательства РФ», 03.01.2005, № 1 (часть 1), ст. 15);</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Закон Республики Хакасия от 17.12.2008 №91-ЗРХ «Об административных правонарушениях»; («Вестник Хакасии», №79, 23.12.2008);</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Закон Республики Хакасия от 20.12.2012 №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№107, 21.12.2012);</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№40 24.04.2012);</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 Уставом муниципального образования </w:t>
      </w:r>
      <w:r>
        <w:rPr>
          <w:rFonts w:ascii="Times New Roman" w:hAnsi="Times New Roman" w:cs="Times New Roman"/>
          <w:sz w:val="26"/>
          <w:szCs w:val="26"/>
        </w:rPr>
        <w:t>Новомихайловский</w:t>
      </w:r>
      <w:r w:rsidRPr="00CF2D56">
        <w:rPr>
          <w:rFonts w:ascii="Times New Roman" w:hAnsi="Times New Roman" w:cs="Times New Roman"/>
          <w:sz w:val="26"/>
          <w:szCs w:val="26"/>
        </w:rPr>
        <w:t xml:space="preserve"> сельсовет Алтайского района Республики Хакасия;</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b/>
          <w:bCs/>
          <w:sz w:val="26"/>
          <w:szCs w:val="26"/>
        </w:rPr>
      </w:pPr>
      <w:r w:rsidRPr="00CF2D56">
        <w:rPr>
          <w:rFonts w:ascii="Times New Roman" w:hAnsi="Times New Roman" w:cs="Times New Roman"/>
          <w:sz w:val="26"/>
          <w:szCs w:val="26"/>
        </w:rPr>
        <w:t>- и иные нормативные правовые акты.</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1.4.Предметом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1.5. Проверки проводятся должностным лицом администрации поселения, уполномоченным на осуществление муниципального жилищного контроля (далее – муниципальный жилищный инспектор).</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1.6. Муниципальный жилищный инспектор имеет право:</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осуществлять му</w:t>
      </w:r>
      <w:r>
        <w:rPr>
          <w:rFonts w:ascii="Times New Roman" w:hAnsi="Times New Roman" w:cs="Times New Roman"/>
          <w:sz w:val="26"/>
          <w:szCs w:val="26"/>
        </w:rPr>
        <w:t>ниципальный жилищный контроль над</w:t>
      </w:r>
      <w:r w:rsidRPr="00CF2D56">
        <w:rPr>
          <w:rFonts w:ascii="Times New Roman" w:hAnsi="Times New Roman" w:cs="Times New Roman"/>
          <w:sz w:val="26"/>
          <w:szCs w:val="26"/>
        </w:rPr>
        <w:t xml:space="preserve"> использованием и сохранностью муниципального жилищного фонда в соответствии с федеральными законами, законами Республики Хакасия и принятыми в соответствии с ними муниципальными правовыми актами;</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4"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проверять исполнение собственниками помещений в многоквартирном доме требования жилищного законодательства по выбору способа управления многоквартирным домом, а также:</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F2D56">
        <w:rPr>
          <w:rFonts w:ascii="Times New Roman" w:hAnsi="Times New Roman" w:cs="Times New Roman"/>
          <w:sz w:val="26"/>
          <w:szCs w:val="26"/>
        </w:rPr>
        <w:t>направления такого предписания несоответствия устава товарищества собственников</w:t>
      </w:r>
      <w:proofErr w:type="gramEnd"/>
      <w:r w:rsidRPr="00CF2D56">
        <w:rPr>
          <w:rFonts w:ascii="Times New Roman" w:hAnsi="Times New Roman" w:cs="Times New Roman"/>
          <w:sz w:val="26"/>
          <w:szCs w:val="26"/>
        </w:rPr>
        <w:t xml:space="preserve"> жилья, внесенных в устав изменений обязательным требованиям;</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составлять протоколы об административных правонарушениях, связанных с нарушениями обязательных требований, рассматривать дела об указанных </w:t>
      </w:r>
      <w:r w:rsidRPr="00CF2D56">
        <w:rPr>
          <w:rFonts w:ascii="Times New Roman" w:hAnsi="Times New Roman" w:cs="Times New Roman"/>
          <w:sz w:val="26"/>
          <w:szCs w:val="26"/>
        </w:rPr>
        <w:lastRenderedPageBreak/>
        <w:t>административных правонарушениях и принимать меры по предотвращению таких нарушений;</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CF2D56">
        <w:rPr>
          <w:rFonts w:ascii="Times New Roman" w:hAnsi="Times New Roman" w:cs="Times New Roman"/>
          <w:sz w:val="26"/>
          <w:szCs w:val="26"/>
        </w:rPr>
        <w:t xml:space="preserve"> товарищества собственников жилья, внесенных в устав изменений требованиям законо</w:t>
      </w:r>
      <w:r w:rsidR="00B81512">
        <w:rPr>
          <w:rFonts w:ascii="Times New Roman" w:hAnsi="Times New Roman" w:cs="Times New Roman"/>
          <w:sz w:val="26"/>
          <w:szCs w:val="26"/>
        </w:rPr>
        <w:t xml:space="preserve">дательства Российской Федерации. </w:t>
      </w:r>
      <w:proofErr w:type="gramStart"/>
      <w:r w:rsidR="00B81512">
        <w:rPr>
          <w:rFonts w:ascii="Times New Roman" w:hAnsi="Times New Roman" w:cs="Times New Roman"/>
          <w:sz w:val="26"/>
          <w:szCs w:val="26"/>
        </w:rPr>
        <w:t>А</w:t>
      </w:r>
      <w:r w:rsidRPr="00CF2D56">
        <w:rPr>
          <w:rFonts w:ascii="Times New Roman" w:hAnsi="Times New Roman" w:cs="Times New Roman"/>
          <w:sz w:val="26"/>
          <w:szCs w:val="26"/>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CF2D56">
          <w:rPr>
            <w:rFonts w:ascii="Times New Roman" w:hAnsi="Times New Roman" w:cs="Times New Roman"/>
            <w:sz w:val="26"/>
            <w:szCs w:val="26"/>
          </w:rPr>
          <w:t>статьей 162</w:t>
        </w:r>
      </w:hyperlink>
      <w:r w:rsidRPr="00CF2D56">
        <w:rPr>
          <w:rFonts w:ascii="Times New Roman" w:hAnsi="Times New Roman" w:cs="Times New Roman"/>
          <w:sz w:val="26"/>
          <w:szCs w:val="26"/>
        </w:rPr>
        <w:t xml:space="preserve"> Жилищного кодекса Российской Федерации, правомерность утверждения условий этого договора и его заключения;</w:t>
      </w:r>
      <w:proofErr w:type="gramEnd"/>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6" w:history="1">
        <w:r w:rsidRPr="00CF2D56">
          <w:rPr>
            <w:rFonts w:ascii="Times New Roman" w:hAnsi="Times New Roman" w:cs="Times New Roman"/>
            <w:sz w:val="26"/>
            <w:szCs w:val="26"/>
          </w:rPr>
          <w:t>кодекса</w:t>
        </w:r>
      </w:hyperlink>
      <w:r w:rsidRPr="00CF2D56">
        <w:rPr>
          <w:rFonts w:ascii="Times New Roman" w:hAnsi="Times New Roman" w:cs="Times New Roman"/>
          <w:sz w:val="26"/>
          <w:szCs w:val="26"/>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F2D56">
        <w:rPr>
          <w:rFonts w:ascii="Times New Roman" w:hAnsi="Times New Roman" w:cs="Times New Roman"/>
          <w:sz w:val="26"/>
          <w:szCs w:val="26"/>
        </w:rPr>
        <w:t xml:space="preserve"> случаях </w:t>
      </w:r>
      <w:proofErr w:type="gramStart"/>
      <w:r w:rsidRPr="00CF2D56">
        <w:rPr>
          <w:rFonts w:ascii="Times New Roman" w:hAnsi="Times New Roman" w:cs="Times New Roman"/>
          <w:sz w:val="26"/>
          <w:szCs w:val="26"/>
        </w:rPr>
        <w:t>выявления нарушений порядка создания товарищества собственников</w:t>
      </w:r>
      <w:proofErr w:type="gramEnd"/>
      <w:r w:rsidRPr="00CF2D56">
        <w:rPr>
          <w:rFonts w:ascii="Times New Roman" w:hAnsi="Times New Roman" w:cs="Times New Roman"/>
          <w:sz w:val="26"/>
          <w:szCs w:val="26"/>
        </w:rPr>
        <w:t xml:space="preserve"> жилья, выбора управляющей организации, утверждения условий договора управления многоквартирным домом и его заключения;</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направлять материалы по проверкам, связанным с нарушениями обязательных требований, для рассмотрения и принятия решения в порядке, установленном уполномоченным органом государственного жилищного надзора;</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1.7. </w:t>
      </w:r>
      <w:r w:rsidRPr="00CF2D56">
        <w:rPr>
          <w:rFonts w:ascii="Times New Roman" w:hAnsi="Times New Roman" w:cs="Times New Roman"/>
          <w:sz w:val="26"/>
          <w:szCs w:val="26"/>
        </w:rPr>
        <w:t>Муниципальный жилищный инспектор обязан:</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4) проводить проверку только во время исполнения служебных обяза</w:t>
      </w:r>
      <w:r w:rsidR="00B81512">
        <w:rPr>
          <w:rFonts w:ascii="Times New Roman" w:hAnsi="Times New Roman" w:cs="Times New Roman"/>
          <w:sz w:val="26"/>
          <w:szCs w:val="26"/>
        </w:rPr>
        <w:t xml:space="preserve">нностей, </w:t>
      </w:r>
      <w:r w:rsidRPr="00CF2D56">
        <w:rPr>
          <w:rFonts w:ascii="Times New Roman" w:hAnsi="Times New Roman" w:cs="Times New Roman"/>
          <w:sz w:val="26"/>
          <w:szCs w:val="26"/>
        </w:rPr>
        <w:t xml:space="preserve">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7" w:history="1">
        <w:r w:rsidRPr="00CF2D56">
          <w:rPr>
            <w:rFonts w:ascii="Times New Roman" w:hAnsi="Times New Roman" w:cs="Times New Roman"/>
            <w:sz w:val="26"/>
            <w:szCs w:val="26"/>
          </w:rPr>
          <w:t>частью 5 статьи 10</w:t>
        </w:r>
      </w:hyperlink>
      <w:r w:rsidRPr="00CF2D56">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F2D56">
        <w:rPr>
          <w:rFonts w:ascii="Times New Roman" w:hAnsi="Times New Roman" w:cs="Times New Roman"/>
          <w:sz w:val="26"/>
          <w:szCs w:val="26"/>
        </w:rPr>
        <w:t xml:space="preserve"> проверки;</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5C72"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4C46" w:rsidRPr="00254C46" w:rsidRDefault="00254C46" w:rsidP="00725C72">
      <w:pPr>
        <w:autoSpaceDE w:val="0"/>
        <w:autoSpaceDN w:val="0"/>
        <w:adjustRightInd w:val="0"/>
        <w:spacing w:after="0" w:line="240" w:lineRule="auto"/>
        <w:ind w:firstLine="540"/>
        <w:jc w:val="both"/>
        <w:rPr>
          <w:rFonts w:ascii="Times New Roman" w:hAnsi="Times New Roman" w:cs="Times New Roman"/>
          <w:sz w:val="26"/>
          <w:szCs w:val="26"/>
        </w:rPr>
      </w:pPr>
      <w:r w:rsidRPr="00254C46">
        <w:rPr>
          <w:rFonts w:ascii="Times New Roman" w:hAnsi="Times New Roman" w:cs="Times New Roman"/>
          <w:sz w:val="26"/>
          <w:szCs w:val="26"/>
        </w:rPr>
        <w:t>7.1</w:t>
      </w:r>
      <w:r>
        <w:rPr>
          <w:rFonts w:ascii="Times New Roman" w:hAnsi="Times New Roman" w:cs="Times New Roman"/>
          <w:sz w:val="26"/>
          <w:szCs w:val="26"/>
        </w:rPr>
        <w:t>) з</w:t>
      </w:r>
      <w:r w:rsidRPr="00254C46">
        <w:rPr>
          <w:rFonts w:ascii="Times New Roman" w:hAnsi="Times New Roman" w:cs="Times New Roman"/>
          <w:color w:val="000000"/>
          <w:sz w:val="26"/>
          <w:szCs w:val="26"/>
          <w:shd w:val="clear" w:color="auto" w:fill="FFFFFF"/>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w:t>
      </w:r>
      <w:r>
        <w:rPr>
          <w:rFonts w:ascii="Times New Roman" w:hAnsi="Times New Roman" w:cs="Times New Roman"/>
          <w:color w:val="000000"/>
          <w:sz w:val="26"/>
          <w:szCs w:val="26"/>
          <w:shd w:val="clear" w:color="auto" w:fill="FFFFFF"/>
        </w:rPr>
        <w:t>я:</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w:t>
      </w:r>
      <w:r w:rsidR="00F67462">
        <w:rPr>
          <w:rFonts w:ascii="Times New Roman" w:hAnsi="Times New Roman" w:cs="Times New Roman"/>
          <w:sz w:val="26"/>
          <w:szCs w:val="26"/>
        </w:rPr>
        <w:t>ы) народов Российской Федерации</w:t>
      </w:r>
      <w:r w:rsidR="00F67462">
        <w:rPr>
          <w:rFonts w:ascii="Arial" w:hAnsi="Arial" w:cs="Arial"/>
          <w:color w:val="000000"/>
          <w:shd w:val="clear" w:color="auto" w:fill="FFFFFF"/>
        </w:rPr>
        <w:t xml:space="preserve">, </w:t>
      </w:r>
      <w:r w:rsidR="00F67462" w:rsidRPr="00F67462">
        <w:rPr>
          <w:rFonts w:ascii="Times New Roman" w:hAnsi="Times New Roman" w:cs="Times New Roman"/>
          <w:color w:val="000000"/>
          <w:sz w:val="26"/>
          <w:szCs w:val="26"/>
          <w:shd w:val="clear" w:color="auto" w:fill="FFFFFF"/>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67462" w:rsidRPr="00F67462">
        <w:rPr>
          <w:rFonts w:ascii="Times New Roman" w:hAnsi="Times New Roman" w:cs="Times New Roman"/>
          <w:color w:val="000000"/>
          <w:sz w:val="26"/>
          <w:szCs w:val="26"/>
          <w:shd w:val="clear" w:color="auto" w:fill="FFFFFF"/>
        </w:rPr>
        <w:t>, документов, имеющих особое историческое, научное, культурное значение, входящих в состав национального библиотечного фонда</w:t>
      </w:r>
      <w:r w:rsidR="00F67462">
        <w:rPr>
          <w:rFonts w:ascii="Arial" w:hAnsi="Arial" w:cs="Arial"/>
          <w:color w:val="000000"/>
          <w:shd w:val="clear" w:color="auto" w:fill="FFFFFF"/>
        </w:rPr>
        <w:t>,</w:t>
      </w:r>
      <w:r w:rsidRPr="00CF2D56">
        <w:rPr>
          <w:rFonts w:ascii="Times New Roman" w:hAnsi="Times New Roman" w:cs="Times New Roman"/>
          <w:sz w:val="26"/>
          <w:szCs w:val="26"/>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10)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67462" w:rsidRDefault="00725C72" w:rsidP="00725C72">
      <w:pPr>
        <w:autoSpaceDE w:val="0"/>
        <w:autoSpaceDN w:val="0"/>
        <w:adjustRightInd w:val="0"/>
        <w:spacing w:after="0" w:line="240" w:lineRule="auto"/>
        <w:ind w:firstLine="540"/>
        <w:jc w:val="both"/>
        <w:rPr>
          <w:rFonts w:ascii="Arial" w:hAnsi="Arial" w:cs="Arial"/>
          <w:color w:val="000000"/>
          <w:shd w:val="clear" w:color="auto" w:fill="FFFFFF"/>
        </w:rPr>
      </w:pPr>
      <w:r w:rsidRPr="00CF2D56">
        <w:rPr>
          <w:rFonts w:ascii="Times New Roman" w:hAnsi="Times New Roman" w:cs="Times New Roman"/>
          <w:sz w:val="26"/>
          <w:szCs w:val="26"/>
        </w:rPr>
        <w:t xml:space="preserve">13) </w:t>
      </w:r>
      <w:r w:rsidR="00F67462" w:rsidRPr="00F67462">
        <w:rPr>
          <w:rFonts w:ascii="Times New Roman" w:hAnsi="Times New Roman" w:cs="Times New Roman"/>
          <w:color w:val="000000"/>
          <w:sz w:val="26"/>
          <w:szCs w:val="26"/>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F67462">
        <w:rPr>
          <w:rFonts w:ascii="Arial" w:hAnsi="Arial" w:cs="Arial"/>
          <w:color w:val="000000"/>
          <w:shd w:val="clear" w:color="auto" w:fill="FFFFFF"/>
        </w:rPr>
        <w:t>.</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725C72"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CF2D56">
        <w:rPr>
          <w:rFonts w:ascii="Times New Roman" w:hAnsi="Times New Roman" w:cs="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738B" w:rsidRDefault="00B7738B" w:rsidP="00B7738B">
      <w:pPr>
        <w:shd w:val="clear" w:color="auto" w:fill="FFFFFF"/>
        <w:spacing w:after="0" w:line="290" w:lineRule="atLeast"/>
        <w:ind w:firstLine="547"/>
        <w:jc w:val="both"/>
        <w:rPr>
          <w:rFonts w:ascii="Times New Roman" w:hAnsi="Times New Roman" w:cs="Times New Roman"/>
          <w:color w:val="000000"/>
          <w:sz w:val="26"/>
          <w:szCs w:val="26"/>
        </w:rPr>
      </w:pPr>
      <w:r w:rsidRPr="00B7738B">
        <w:rPr>
          <w:rStyle w:val="blk"/>
          <w:rFonts w:ascii="Times New Roman" w:hAnsi="Times New Roman" w:cs="Times New Roman"/>
          <w:sz w:val="26"/>
          <w:szCs w:val="26"/>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0" w:name="dst253"/>
      <w:bookmarkEnd w:id="0"/>
    </w:p>
    <w:p w:rsidR="00B7738B" w:rsidRPr="00DA24B5" w:rsidRDefault="00B7738B" w:rsidP="00B7738B">
      <w:pPr>
        <w:shd w:val="clear" w:color="auto" w:fill="FFFFFF"/>
        <w:spacing w:after="0" w:line="290" w:lineRule="atLeast"/>
        <w:ind w:firstLine="547"/>
        <w:jc w:val="both"/>
        <w:rPr>
          <w:rFonts w:ascii="Times New Roman" w:hAnsi="Times New Roman" w:cs="Times New Roman"/>
          <w:color w:val="000000"/>
          <w:sz w:val="26"/>
          <w:szCs w:val="26"/>
        </w:rPr>
      </w:pPr>
      <w:r w:rsidRPr="00DA24B5">
        <w:rPr>
          <w:rStyle w:val="blk"/>
          <w:rFonts w:ascii="Times New Roman" w:hAnsi="Times New Roman" w:cs="Times New Roman"/>
          <w:sz w:val="26"/>
          <w:szCs w:val="26"/>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25C72" w:rsidRDefault="00725C72" w:rsidP="00725C72">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25C72" w:rsidRDefault="00725C72" w:rsidP="00725C72">
      <w:pPr>
        <w:autoSpaceDE w:val="0"/>
        <w:autoSpaceDN w:val="0"/>
        <w:adjustRightInd w:val="0"/>
        <w:spacing w:after="0" w:line="240" w:lineRule="auto"/>
        <w:ind w:firstLine="540"/>
        <w:jc w:val="both"/>
        <w:rPr>
          <w:rFonts w:ascii="Times New Roman" w:hAnsi="Times New Roman" w:cs="Times New Roman"/>
          <w:bCs/>
          <w:sz w:val="26"/>
          <w:szCs w:val="26"/>
        </w:rPr>
      </w:pPr>
      <w:r w:rsidRPr="00CF2D56">
        <w:rPr>
          <w:rFonts w:ascii="Times New Roman" w:hAnsi="Times New Roman" w:cs="Times New Roman"/>
          <w:bCs/>
          <w:sz w:val="26"/>
          <w:szCs w:val="26"/>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CF2D56">
        <w:rPr>
          <w:rFonts w:ascii="Times New Roman" w:hAnsi="Times New Roman" w:cs="Times New Roman"/>
          <w:bCs/>
          <w:sz w:val="26"/>
          <w:szCs w:val="26"/>
        </w:rPr>
        <w:t>.</w:t>
      </w:r>
      <w:r>
        <w:rPr>
          <w:rFonts w:ascii="Times New Roman" w:hAnsi="Times New Roman" w:cs="Times New Roman"/>
          <w:bCs/>
          <w:sz w:val="26"/>
          <w:szCs w:val="26"/>
        </w:rPr>
        <w:t>;</w:t>
      </w:r>
      <w:proofErr w:type="gramEnd"/>
    </w:p>
    <w:p w:rsidR="00725C72" w:rsidRPr="008B0DC0" w:rsidRDefault="00725C72" w:rsidP="00725C72">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bCs/>
          <w:sz w:val="26"/>
          <w:szCs w:val="26"/>
        </w:rPr>
        <w:t>5)</w:t>
      </w:r>
      <w:r w:rsidRPr="008B0DC0">
        <w:t xml:space="preserve"> </w:t>
      </w:r>
      <w:r w:rsidRPr="008B0DC0">
        <w:rPr>
          <w:rFonts w:ascii="Times New Roman" w:eastAsiaTheme="minorEastAsia" w:hAnsi="Times New Roman" w:cs="Times New Roman"/>
          <w:sz w:val="26"/>
          <w:szCs w:val="26"/>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bCs/>
          <w:sz w:val="26"/>
          <w:szCs w:val="26"/>
        </w:rPr>
        <w:t xml:space="preserve">1.8.1. </w:t>
      </w:r>
      <w:r w:rsidRPr="00CF2D56">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w:t>
      </w:r>
      <w:proofErr w:type="gramStart"/>
      <w:r w:rsidRPr="00CF2D56">
        <w:rPr>
          <w:rFonts w:ascii="Times New Roman" w:hAnsi="Times New Roman" w:cs="Times New Roman"/>
          <w:sz w:val="26"/>
          <w:szCs w:val="26"/>
        </w:rPr>
        <w:t>и</w:t>
      </w:r>
      <w:proofErr w:type="gramEnd"/>
      <w:r w:rsidRPr="00CF2D56">
        <w:rPr>
          <w:rFonts w:ascii="Times New Roman" w:hAnsi="Times New Roman" w:cs="Times New Roman"/>
          <w:sz w:val="26"/>
          <w:szCs w:val="26"/>
        </w:rPr>
        <w:t xml:space="preserve"> десяти рабочих дней со дня его получения.</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Юридические лица, индивидуальные предприниматели </w:t>
      </w:r>
      <w:r>
        <w:rPr>
          <w:rFonts w:ascii="Times New Roman" w:hAnsi="Times New Roman" w:cs="Times New Roman"/>
          <w:sz w:val="26"/>
          <w:szCs w:val="26"/>
        </w:rPr>
        <w:t>вправе</w:t>
      </w:r>
      <w:r w:rsidRPr="00CF2D56">
        <w:rPr>
          <w:rFonts w:ascii="Times New Roman" w:hAnsi="Times New Roman" w:cs="Times New Roman"/>
          <w:sz w:val="26"/>
          <w:szCs w:val="26"/>
        </w:rPr>
        <w:t xml:space="preserve"> вести журнал учета проверок по </w:t>
      </w:r>
      <w:hyperlink r:id="rId8" w:history="1">
        <w:r w:rsidRPr="00CF2D56">
          <w:rPr>
            <w:rFonts w:ascii="Times New Roman" w:hAnsi="Times New Roman" w:cs="Times New Roman"/>
            <w:sz w:val="26"/>
            <w:szCs w:val="26"/>
          </w:rPr>
          <w:t>типовой форме</w:t>
        </w:r>
      </w:hyperlink>
      <w:r w:rsidRPr="00CF2D56">
        <w:rPr>
          <w:rFonts w:ascii="Times New Roman" w:hAnsi="Times New Roman" w:cs="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bCs/>
          <w:sz w:val="26"/>
          <w:szCs w:val="26"/>
        </w:rPr>
        <w:t>1.9.</w:t>
      </w:r>
      <w:r w:rsidRPr="00CF2D56">
        <w:rPr>
          <w:rFonts w:ascii="Times New Roman" w:hAnsi="Times New Roman" w:cs="Times New Roman"/>
          <w:sz w:val="26"/>
          <w:szCs w:val="26"/>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сфере жилищных отношений.</w:t>
      </w:r>
    </w:p>
    <w:p w:rsidR="00725C72" w:rsidRPr="00CF2D56" w:rsidRDefault="00725C72" w:rsidP="00725C72">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1.9.1.</w:t>
      </w:r>
      <w:r w:rsidRPr="00CF2D56">
        <w:t xml:space="preserve"> </w:t>
      </w:r>
      <w:r w:rsidRPr="00CF2D56">
        <w:rPr>
          <w:rFonts w:ascii="Times New Roman" w:hAnsi="Times New Roman" w:cs="Times New Roman"/>
          <w:sz w:val="26"/>
          <w:szCs w:val="26"/>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муниципальными правовыми актами, составляет:</w:t>
      </w:r>
    </w:p>
    <w:p w:rsidR="00725C72" w:rsidRPr="00CF2D56" w:rsidRDefault="00725C72" w:rsidP="00725C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1) акт проверки в отношении юридических лиц и индивидуальных предпринимателей по форме, утвержденной законодательством Российской Федерации;</w:t>
      </w:r>
    </w:p>
    <w:p w:rsidR="00725C72" w:rsidRPr="00CF2D56" w:rsidRDefault="00725C72" w:rsidP="00725C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2) акт проверки в отношении граждан по форме, утвержденной муниципальным правовым актом;</w:t>
      </w:r>
    </w:p>
    <w:p w:rsidR="00725C72" w:rsidRPr="00CF2D56" w:rsidRDefault="00725C72" w:rsidP="00725C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3) акт обследования муниципального жилищного фонда по форме, утвержденной муниципальным правовым актом.</w:t>
      </w:r>
    </w:p>
    <w:p w:rsidR="00725C72" w:rsidRPr="00CF2D56" w:rsidRDefault="00725C72" w:rsidP="00725C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1.10. </w:t>
      </w:r>
      <w:proofErr w:type="gramStart"/>
      <w:r w:rsidRPr="00CF2D56">
        <w:rPr>
          <w:rFonts w:ascii="Times New Roman" w:hAnsi="Times New Roman" w:cs="Times New Roman"/>
          <w:sz w:val="26"/>
          <w:szCs w:val="26"/>
        </w:rPr>
        <w:t xml:space="preserve">Плановые и внеплановые проверки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проводятся уполномоченными органами муниципального жилищного контроля при наличии в таких многоквартирных домах жилых помещений муниципального жилищного фонда в соответствии с Федеральным </w:t>
      </w:r>
      <w:hyperlink r:id="rId9" w:history="1">
        <w:r w:rsidRPr="00CF2D56">
          <w:rPr>
            <w:rFonts w:ascii="Times New Roman" w:hAnsi="Times New Roman" w:cs="Times New Roman"/>
            <w:sz w:val="26"/>
            <w:szCs w:val="26"/>
          </w:rPr>
          <w:t>законом</w:t>
        </w:r>
      </w:hyperlink>
      <w:r w:rsidRPr="00CF2D56">
        <w:rPr>
          <w:rFonts w:ascii="Times New Roman" w:hAnsi="Times New Roman" w:cs="Times New Roman"/>
          <w:sz w:val="26"/>
          <w:szCs w:val="26"/>
        </w:rPr>
        <w:t xml:space="preserve"> от 26 декабря 2008 года N</w:t>
      </w:r>
      <w:proofErr w:type="gramEnd"/>
      <w:r w:rsidRPr="00CF2D56">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Жилищным </w:t>
      </w:r>
      <w:hyperlink r:id="rId10"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w:t>
      </w:r>
    </w:p>
    <w:p w:rsidR="00725C72" w:rsidRPr="00CF2D56" w:rsidRDefault="00725C72" w:rsidP="00725C72">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1.11. Плановые и внеплановые проверки соблюдения обязательных требований гражданами, проживающими в жилых помещениях муниципального жилищного фонда, проводятся уполномоченными должностными лицами в порядке, установленном муниципальными правовыми актами.</w:t>
      </w:r>
    </w:p>
    <w:p w:rsidR="00725C72" w:rsidRPr="00CF2D56" w:rsidRDefault="00725C72" w:rsidP="00725C7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25C72" w:rsidRPr="00CF2D56" w:rsidRDefault="00725C72" w:rsidP="00725C72">
      <w:pPr>
        <w:pStyle w:val="ConsPlusTitle"/>
        <w:jc w:val="both"/>
        <w:rPr>
          <w:sz w:val="26"/>
          <w:szCs w:val="26"/>
        </w:rPr>
      </w:pPr>
    </w:p>
    <w:p w:rsidR="00725C72" w:rsidRPr="00CF2D56" w:rsidRDefault="00725C72" w:rsidP="00725C72">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Раздел 2. ТРЕБОВАНИЯ К ПОРЯДКУ ИСПОЛНЕНИЯ МУНИЦИПАЛЬНОЙ ФУНКЦИИ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2.1. Муниципальную функцию осуществляют должностные лица администрации </w:t>
      </w:r>
      <w:r>
        <w:rPr>
          <w:rFonts w:ascii="Times New Roman" w:hAnsi="Times New Roman" w:cs="Times New Roman"/>
          <w:sz w:val="26"/>
          <w:szCs w:val="26"/>
        </w:rPr>
        <w:t>Новомихайловского</w:t>
      </w:r>
      <w:r w:rsidRPr="00CF2D56">
        <w:rPr>
          <w:rFonts w:ascii="Times New Roman" w:hAnsi="Times New Roman" w:cs="Times New Roman"/>
          <w:sz w:val="26"/>
          <w:szCs w:val="26"/>
        </w:rPr>
        <w:t xml:space="preserve"> сельсовета.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Адрес администрации поселения: 6556</w:t>
      </w:r>
      <w:r>
        <w:rPr>
          <w:rFonts w:ascii="Times New Roman" w:hAnsi="Times New Roman" w:cs="Times New Roman"/>
          <w:sz w:val="26"/>
          <w:szCs w:val="26"/>
        </w:rPr>
        <w:t>75</w:t>
      </w:r>
      <w:r w:rsidRPr="00CF2D56">
        <w:rPr>
          <w:rFonts w:ascii="Times New Roman" w:hAnsi="Times New Roman" w:cs="Times New Roman"/>
          <w:sz w:val="26"/>
          <w:szCs w:val="26"/>
        </w:rPr>
        <w:t xml:space="preserve">, РХ, Алтайский район, </w:t>
      </w:r>
      <w:proofErr w:type="gramStart"/>
      <w:r w:rsidRPr="00CF2D56">
        <w:rPr>
          <w:rFonts w:ascii="Times New Roman" w:hAnsi="Times New Roman" w:cs="Times New Roman"/>
          <w:sz w:val="26"/>
          <w:szCs w:val="26"/>
        </w:rPr>
        <w:t>с</w:t>
      </w:r>
      <w:proofErr w:type="gramEnd"/>
      <w:r w:rsidRPr="00CF2D56">
        <w:rPr>
          <w:rFonts w:ascii="Times New Roman" w:hAnsi="Times New Roman" w:cs="Times New Roman"/>
          <w:sz w:val="26"/>
          <w:szCs w:val="26"/>
        </w:rPr>
        <w:t xml:space="preserve">. </w:t>
      </w:r>
      <w:proofErr w:type="gramStart"/>
      <w:r>
        <w:rPr>
          <w:rFonts w:ascii="Times New Roman" w:hAnsi="Times New Roman" w:cs="Times New Roman"/>
          <w:sz w:val="26"/>
          <w:szCs w:val="26"/>
        </w:rPr>
        <w:t>Новомихайловка</w:t>
      </w:r>
      <w:proofErr w:type="gramEnd"/>
      <w:r w:rsidRPr="00CF2D56">
        <w:rPr>
          <w:rFonts w:ascii="Times New Roman" w:hAnsi="Times New Roman" w:cs="Times New Roman"/>
          <w:sz w:val="26"/>
          <w:szCs w:val="26"/>
        </w:rPr>
        <w:t xml:space="preserve">, ул. </w:t>
      </w:r>
      <w:r>
        <w:rPr>
          <w:rFonts w:ascii="Times New Roman" w:hAnsi="Times New Roman" w:cs="Times New Roman"/>
          <w:sz w:val="26"/>
          <w:szCs w:val="26"/>
        </w:rPr>
        <w:t>Кирова</w:t>
      </w:r>
      <w:r w:rsidRPr="00CF2D56">
        <w:rPr>
          <w:rFonts w:ascii="Times New Roman" w:hAnsi="Times New Roman" w:cs="Times New Roman"/>
          <w:sz w:val="26"/>
          <w:szCs w:val="26"/>
        </w:rPr>
        <w:t xml:space="preserve">, д. </w:t>
      </w:r>
      <w:r>
        <w:rPr>
          <w:rFonts w:ascii="Times New Roman" w:hAnsi="Times New Roman" w:cs="Times New Roman"/>
          <w:sz w:val="26"/>
          <w:szCs w:val="26"/>
        </w:rPr>
        <w:t>56</w:t>
      </w:r>
      <w:r w:rsidRPr="00CF2D56">
        <w:rPr>
          <w:rFonts w:ascii="Times New Roman" w:hAnsi="Times New Roman" w:cs="Times New Roman"/>
          <w:sz w:val="26"/>
          <w:szCs w:val="26"/>
        </w:rPr>
        <w:t xml:space="preserve">. График (режим) работы: </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рабочие дни с 08.00 до 16.00.</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обед с 12.00. до13.00.</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Выходные дни: суббота, воскресенье.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Справочные телефоны: 8 (39041) 2-</w:t>
      </w:r>
      <w:r>
        <w:rPr>
          <w:rFonts w:ascii="Times New Roman" w:hAnsi="Times New Roman" w:cs="Times New Roman"/>
          <w:sz w:val="26"/>
          <w:szCs w:val="26"/>
        </w:rPr>
        <w:t>33</w:t>
      </w:r>
      <w:r w:rsidRPr="00CF2D56">
        <w:rPr>
          <w:rFonts w:ascii="Times New Roman" w:hAnsi="Times New Roman" w:cs="Times New Roman"/>
          <w:sz w:val="26"/>
          <w:szCs w:val="26"/>
        </w:rPr>
        <w:t>-</w:t>
      </w:r>
      <w:r>
        <w:rPr>
          <w:rFonts w:ascii="Times New Roman" w:hAnsi="Times New Roman" w:cs="Times New Roman"/>
          <w:sz w:val="26"/>
          <w:szCs w:val="26"/>
        </w:rPr>
        <w:t>72, 2-33</w:t>
      </w:r>
      <w:r w:rsidRPr="00CF2D56">
        <w:rPr>
          <w:rFonts w:ascii="Times New Roman" w:hAnsi="Times New Roman" w:cs="Times New Roman"/>
          <w:sz w:val="26"/>
          <w:szCs w:val="26"/>
        </w:rPr>
        <w:t>-</w:t>
      </w:r>
      <w:r>
        <w:rPr>
          <w:rFonts w:ascii="Times New Roman" w:hAnsi="Times New Roman" w:cs="Times New Roman"/>
          <w:sz w:val="26"/>
          <w:szCs w:val="26"/>
        </w:rPr>
        <w:t>19</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Электронный адрес для обращений: </w:t>
      </w:r>
      <w:proofErr w:type="spellStart"/>
      <w:r>
        <w:rPr>
          <w:rFonts w:ascii="Times New Roman" w:hAnsi="Times New Roman" w:cs="Times New Roman"/>
          <w:sz w:val="26"/>
          <w:szCs w:val="26"/>
          <w:lang w:val="en-US"/>
        </w:rPr>
        <w:t>novomih</w:t>
      </w:r>
      <w:proofErr w:type="spellEnd"/>
      <w:r w:rsidRPr="003010E6">
        <w:rPr>
          <w:rFonts w:ascii="Times New Roman" w:hAnsi="Times New Roman" w:cs="Times New Roman"/>
          <w:sz w:val="26"/>
          <w:szCs w:val="26"/>
        </w:rPr>
        <w:t>_56</w:t>
      </w:r>
      <w:r w:rsidRPr="00CF2D56">
        <w:rPr>
          <w:rFonts w:ascii="Times New Roman" w:hAnsi="Times New Roman" w:cs="Times New Roman"/>
          <w:sz w:val="26"/>
          <w:szCs w:val="26"/>
        </w:rPr>
        <w:t>@</w:t>
      </w:r>
      <w:r w:rsidRPr="00CF2D56">
        <w:rPr>
          <w:rFonts w:ascii="Times New Roman" w:hAnsi="Times New Roman" w:cs="Times New Roman"/>
          <w:sz w:val="26"/>
          <w:szCs w:val="26"/>
          <w:lang w:val="en-US"/>
        </w:rPr>
        <w:t>mail</w:t>
      </w:r>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lang w:val="en-US"/>
        </w:rPr>
        <w:t>ru</w:t>
      </w:r>
      <w:proofErr w:type="spellEnd"/>
      <w:r w:rsidRPr="00CF2D56">
        <w:rPr>
          <w:rFonts w:ascii="Times New Roman" w:hAnsi="Times New Roman" w:cs="Times New Roman"/>
          <w:sz w:val="26"/>
          <w:szCs w:val="26"/>
        </w:rPr>
        <w:t>.</w:t>
      </w:r>
    </w:p>
    <w:p w:rsidR="00725C72" w:rsidRPr="003010E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Официальный сайт в сети Интернет: </w:t>
      </w:r>
      <w:proofErr w:type="spellStart"/>
      <w:r w:rsidRPr="00CF2D56">
        <w:rPr>
          <w:rFonts w:ascii="Times New Roman" w:hAnsi="Times New Roman" w:cs="Times New Roman"/>
          <w:sz w:val="26"/>
          <w:szCs w:val="26"/>
        </w:rPr>
        <w:t>www</w:t>
      </w:r>
      <w:proofErr w:type="spellEnd"/>
      <w:r w:rsidRPr="00CF2D56">
        <w:rPr>
          <w:rFonts w:ascii="Times New Roman" w:hAnsi="Times New Roman" w:cs="Times New Roman"/>
          <w:sz w:val="26"/>
          <w:szCs w:val="26"/>
        </w:rPr>
        <w:t>.</w:t>
      </w:r>
      <w:r w:rsidRPr="003010E6">
        <w:rPr>
          <w:rFonts w:ascii="Arial" w:hAnsi="Arial" w:cs="Arial"/>
          <w:color w:val="006621"/>
          <w:sz w:val="21"/>
          <w:szCs w:val="21"/>
          <w:shd w:val="clear" w:color="auto" w:fill="FFFFFF"/>
        </w:rPr>
        <w:t xml:space="preserve"> </w:t>
      </w:r>
      <w:proofErr w:type="spellStart"/>
      <w:r>
        <w:rPr>
          <w:rFonts w:ascii="Arial" w:hAnsi="Arial" w:cs="Arial"/>
          <w:color w:val="006621"/>
          <w:sz w:val="21"/>
          <w:szCs w:val="21"/>
          <w:shd w:val="clear" w:color="auto" w:fill="FFFFFF"/>
        </w:rPr>
        <w:t>mo-altay.ru</w:t>
      </w:r>
      <w:proofErr w:type="spellEnd"/>
      <w:r>
        <w:rPr>
          <w:rFonts w:ascii="Arial" w:hAnsi="Arial" w:cs="Arial"/>
          <w:color w:val="006621"/>
          <w:sz w:val="21"/>
          <w:szCs w:val="21"/>
          <w:shd w:val="clear" w:color="auto" w:fill="FFFFFF"/>
        </w:rPr>
        <w:t xml:space="preserve"> </w:t>
      </w:r>
      <w:r>
        <w:rPr>
          <w:rFonts w:ascii="Times New Roman" w:hAnsi="Times New Roman" w:cs="Times New Roman"/>
          <w:color w:val="006621"/>
          <w:sz w:val="26"/>
          <w:szCs w:val="26"/>
          <w:shd w:val="clear" w:color="auto" w:fill="FFFFFF"/>
        </w:rPr>
        <w:t xml:space="preserve">, </w:t>
      </w:r>
      <w:r>
        <w:rPr>
          <w:rFonts w:ascii="Times New Roman" w:hAnsi="Times New Roman" w:cs="Times New Roman"/>
          <w:sz w:val="26"/>
          <w:szCs w:val="26"/>
          <w:shd w:val="clear" w:color="auto" w:fill="FFFFFF"/>
        </w:rPr>
        <w:t>в разделе Новомихайловский сельсовет.</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2.2. Информирование о порядке муниципального контроля осуществляется: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с использованием средств телефонной и факсимильной связи, электронной техники (по электронной почте);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посредством размещения информации в сети Интернет;</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с использованием информационных стендов в помещение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2.3. Консультации по вопросам осуществления контроля предоставляются: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при личном обращении (устные обращения);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 телефону;</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по письменным обращениям.</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информационных стендах в помещении, а также в сети Интернет размещается следующая информация: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текст Административного регламента с приложениями;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ежегодный план проведения проверок;</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график (режим) работы.</w:t>
      </w:r>
    </w:p>
    <w:p w:rsidR="00725C72" w:rsidRPr="00CF2D56" w:rsidRDefault="00725C72" w:rsidP="00725C72">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Срок исполнения муниципальной функции</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2.6. Плановые проверки в отношении юридических лиц и индивидуальных предпринимателей проводятся один раз в год.</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2.7. Общий срок проведения проверок не может превышать двадцать рабочих дней.</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2D56">
        <w:rPr>
          <w:rFonts w:ascii="Times New Roman" w:hAnsi="Times New Roman" w:cs="Times New Roman"/>
          <w:sz w:val="26"/>
          <w:szCs w:val="26"/>
        </w:rPr>
        <w:t>микропредприятия</w:t>
      </w:r>
      <w:proofErr w:type="spellEnd"/>
      <w:r w:rsidRPr="00CF2D56">
        <w:rPr>
          <w:rFonts w:ascii="Times New Roman" w:hAnsi="Times New Roman" w:cs="Times New Roman"/>
          <w:sz w:val="26"/>
          <w:szCs w:val="26"/>
        </w:rPr>
        <w:t xml:space="preserve"> в год.</w:t>
      </w:r>
    </w:p>
    <w:p w:rsidR="00725C72" w:rsidRPr="008B0DC0" w:rsidRDefault="00725C72" w:rsidP="00725C72">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2.8. </w:t>
      </w:r>
      <w:proofErr w:type="gramStart"/>
      <w:r w:rsidRPr="00CF2D5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w:t>
      </w:r>
      <w:r w:rsidRPr="008B0DC0">
        <w:rPr>
          <w:rFonts w:ascii="Times New Roman" w:eastAsiaTheme="minorEastAsia" w:hAnsi="Times New Roman" w:cs="Times New Roman"/>
          <w:sz w:val="26"/>
          <w:szCs w:val="26"/>
          <w:lang w:eastAsia="ru-RU"/>
        </w:rPr>
        <w:t>в отношении малых предприятий не более чем</w:t>
      </w:r>
      <w:proofErr w:type="gramEnd"/>
      <w:r w:rsidRPr="008B0DC0">
        <w:rPr>
          <w:rFonts w:ascii="Times New Roman" w:eastAsiaTheme="minorEastAsia" w:hAnsi="Times New Roman" w:cs="Times New Roman"/>
          <w:sz w:val="26"/>
          <w:szCs w:val="26"/>
          <w:lang w:eastAsia="ru-RU"/>
        </w:rPr>
        <w:t xml:space="preserve"> на пятьдесят часов, </w:t>
      </w:r>
      <w:proofErr w:type="spellStart"/>
      <w:r w:rsidRPr="008B0DC0">
        <w:rPr>
          <w:rFonts w:ascii="Times New Roman" w:eastAsiaTheme="minorEastAsia" w:hAnsi="Times New Roman" w:cs="Times New Roman"/>
          <w:sz w:val="26"/>
          <w:szCs w:val="26"/>
          <w:lang w:eastAsia="ru-RU"/>
        </w:rPr>
        <w:t>микропредприятий</w:t>
      </w:r>
      <w:proofErr w:type="spellEnd"/>
      <w:r w:rsidRPr="008B0DC0">
        <w:rPr>
          <w:rFonts w:ascii="Times New Roman" w:eastAsiaTheme="minorEastAsia" w:hAnsi="Times New Roman" w:cs="Times New Roman"/>
          <w:sz w:val="26"/>
          <w:szCs w:val="26"/>
          <w:lang w:eastAsia="ru-RU"/>
        </w:rPr>
        <w:t xml:space="preserve"> не более чем на пятнадцать часов</w:t>
      </w:r>
      <w:r w:rsidRPr="008B0DC0">
        <w:rPr>
          <w:rFonts w:ascii="Times New Roman" w:hAnsi="Times New Roman" w:cs="Times New Roman"/>
          <w:sz w:val="26"/>
          <w:szCs w:val="26"/>
        </w:rPr>
        <w:t>.</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Внеплановая проверка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w:t>
      </w:r>
      <w:r w:rsidRPr="00CF2D56">
        <w:rPr>
          <w:rFonts w:ascii="Times New Roman" w:hAnsi="Times New Roman" w:cs="Times New Roman"/>
          <w:sz w:val="26"/>
          <w:szCs w:val="26"/>
        </w:rPr>
        <w:lastRenderedPageBreak/>
        <w:t xml:space="preserve">иного специализированного потребительского кооператива о невыполнении управляющей организацией обязательств, предусмотренных </w:t>
      </w:r>
      <w:hyperlink r:id="rId11" w:history="1">
        <w:r w:rsidRPr="00CF2D56">
          <w:rPr>
            <w:rFonts w:ascii="Times New Roman" w:hAnsi="Times New Roman" w:cs="Times New Roman"/>
            <w:sz w:val="26"/>
            <w:szCs w:val="26"/>
          </w:rPr>
          <w:t>частью 2 статьи 162</w:t>
        </w:r>
      </w:hyperlink>
      <w:r w:rsidRPr="00CF2D56">
        <w:rPr>
          <w:rFonts w:ascii="Times New Roman" w:hAnsi="Times New Roman" w:cs="Times New Roman"/>
          <w:sz w:val="26"/>
          <w:szCs w:val="26"/>
        </w:rPr>
        <w:t xml:space="preserve"> Жилищного кодекса Российской Федерации; проводится в пятидневный срок. </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2.9.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roofErr w:type="gramStart"/>
      <w:r w:rsidRPr="00CF2D56">
        <w:rPr>
          <w:rFonts w:ascii="Times New Roman" w:hAnsi="Times New Roman" w:cs="Times New Roman"/>
          <w:sz w:val="26"/>
          <w:szCs w:val="26"/>
        </w:rPr>
        <w:t xml:space="preserve"> .</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p>
    <w:p w:rsidR="00725C72" w:rsidRPr="00CF2D56" w:rsidRDefault="00725C72" w:rsidP="00725C72">
      <w:pPr>
        <w:spacing w:after="0" w:line="240" w:lineRule="auto"/>
        <w:jc w:val="both"/>
        <w:rPr>
          <w:rFonts w:ascii="Times New Roman" w:hAnsi="Times New Roman" w:cs="Times New Roman"/>
          <w:b/>
          <w:sz w:val="26"/>
          <w:szCs w:val="26"/>
        </w:rPr>
      </w:pPr>
      <w:r w:rsidRPr="00CF2D56">
        <w:rPr>
          <w:rFonts w:ascii="Times New Roman" w:hAnsi="Times New Roman" w:cs="Times New Roman"/>
          <w:b/>
          <w:sz w:val="26"/>
          <w:szCs w:val="26"/>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25C72" w:rsidRPr="00CF2D56" w:rsidRDefault="00725C72" w:rsidP="00725C72">
      <w:pPr>
        <w:spacing w:after="0" w:line="240" w:lineRule="auto"/>
        <w:jc w:val="both"/>
        <w:rPr>
          <w:rFonts w:ascii="Times New Roman" w:hAnsi="Times New Roman" w:cs="Times New Roman"/>
          <w:b/>
          <w:sz w:val="26"/>
          <w:szCs w:val="26"/>
        </w:rPr>
      </w:pPr>
    </w:p>
    <w:p w:rsidR="00725C72" w:rsidRPr="00CF2D56" w:rsidRDefault="00725C72" w:rsidP="00725C72">
      <w:pPr>
        <w:spacing w:after="0" w:line="240" w:lineRule="auto"/>
        <w:ind w:firstLine="709"/>
        <w:rPr>
          <w:rFonts w:ascii="Times New Roman" w:hAnsi="Times New Roman" w:cs="Times New Roman"/>
          <w:b/>
          <w:bCs/>
          <w:sz w:val="26"/>
          <w:szCs w:val="26"/>
        </w:rPr>
      </w:pPr>
      <w:r w:rsidRPr="00CF2D56">
        <w:rPr>
          <w:rFonts w:ascii="Times New Roman" w:hAnsi="Times New Roman" w:cs="Times New Roman"/>
          <w:b/>
          <w:bCs/>
          <w:sz w:val="26"/>
          <w:szCs w:val="26"/>
        </w:rPr>
        <w:t>Последовательность действий при исполнении муниципальной функции по осуществлению муниципального жилищного контроля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 Исполнение муниципальной функции по осуществлению муниципального жилищного контроля (далее - мероприятия) включает в себя в себя следующие административные процедуры:</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планирование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подготовка к проведению и проведение проверок (плановых, внеплановых);</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оформление результатов проверок, в том числе выдача предписаний об устранении выявленных нарушений;</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выданных предписаний и принятие мер по результатам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 Блок-схема исполнения муниципальной функции приведена в </w:t>
      </w:r>
      <w:hyperlink r:id="rId12" w:history="1">
        <w:r w:rsidRPr="00CF2D56">
          <w:rPr>
            <w:rStyle w:val="a5"/>
            <w:rFonts w:ascii="Times New Roman" w:hAnsi="Times New Roman" w:cs="Times New Roman"/>
            <w:color w:val="auto"/>
            <w:sz w:val="26"/>
            <w:szCs w:val="26"/>
          </w:rPr>
          <w:t>приложениях 1</w:t>
        </w:r>
      </w:hyperlink>
      <w:r w:rsidRPr="00CF2D56">
        <w:rPr>
          <w:rFonts w:ascii="Times New Roman" w:hAnsi="Times New Roman" w:cs="Times New Roman"/>
          <w:sz w:val="26"/>
          <w:szCs w:val="26"/>
        </w:rPr>
        <w:t xml:space="preserve">, </w:t>
      </w:r>
      <w:hyperlink r:id="rId13" w:history="1">
        <w:r w:rsidRPr="00CF2D56">
          <w:rPr>
            <w:rStyle w:val="a5"/>
            <w:rFonts w:ascii="Times New Roman" w:hAnsi="Times New Roman" w:cs="Times New Roman"/>
            <w:color w:val="auto"/>
            <w:sz w:val="26"/>
            <w:szCs w:val="26"/>
          </w:rPr>
          <w:t>2</w:t>
        </w:r>
      </w:hyperlink>
      <w:r w:rsidRPr="00CF2D56">
        <w:rPr>
          <w:rFonts w:ascii="Times New Roman" w:hAnsi="Times New Roman" w:cs="Times New Roman"/>
          <w:sz w:val="26"/>
          <w:szCs w:val="26"/>
        </w:rPr>
        <w:t xml:space="preserve"> к настоящему Административному регламенту.</w:t>
      </w:r>
    </w:p>
    <w:p w:rsidR="00725C72" w:rsidRPr="00CF2D56" w:rsidRDefault="00725C72" w:rsidP="00725C72">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Планирование проверок</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 Плановые проверки проводятся на основании разрабатываемых</w:t>
      </w:r>
      <w:r w:rsidR="00DA24B5">
        <w:rPr>
          <w:rFonts w:ascii="Times New Roman" w:hAnsi="Times New Roman" w:cs="Times New Roman"/>
          <w:sz w:val="26"/>
          <w:szCs w:val="26"/>
        </w:rPr>
        <w:t xml:space="preserve"> и утверждаемых </w:t>
      </w:r>
      <w:r w:rsidRPr="00CF2D56">
        <w:rPr>
          <w:rFonts w:ascii="Times New Roman" w:hAnsi="Times New Roman" w:cs="Times New Roman"/>
          <w:sz w:val="26"/>
          <w:szCs w:val="26"/>
        </w:rPr>
        <w:t xml:space="preserve"> администрацией поселения ежегодных планов проверок.</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5C72" w:rsidRPr="009F4C4E" w:rsidRDefault="00725C72" w:rsidP="00725C72">
      <w:pPr>
        <w:pStyle w:val="ConsPlusNormal"/>
        <w:ind w:firstLine="540"/>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 xml:space="preserve">  1)</w:t>
      </w:r>
      <w:r w:rsidRPr="009F4C4E">
        <w:rPr>
          <w:rFonts w:ascii="Times New Roman" w:eastAsiaTheme="minorEastAsia" w:hAnsi="Times New Roman" w:cs="Times New Roman"/>
          <w:sz w:val="26"/>
          <w:szCs w:val="26"/>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цель и основания проведения каждой плановой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начала и сроки проведения каждой плановой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Утвержденный главой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3.5. Основанием для включения плановой проверки в ежегодный план проведения плановых проверок является истечение одного года со дня:</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3C77B6" w:rsidRPr="003C77B6" w:rsidRDefault="00725C72" w:rsidP="003C77B6">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3.6. </w:t>
      </w:r>
      <w:r w:rsidR="003C77B6" w:rsidRPr="003C77B6">
        <w:rPr>
          <w:rFonts w:ascii="Times New Roman" w:hAnsi="Times New Roman" w:cs="Times New Roman"/>
          <w:color w:val="000000"/>
          <w:sz w:val="26"/>
          <w:szCs w:val="26"/>
          <w:shd w:val="clear" w:color="auto" w:fill="FFFFFF"/>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w:t>
      </w:r>
      <w:r w:rsidR="003C77B6" w:rsidRPr="003C77B6">
        <w:rPr>
          <w:rStyle w:val="apple-converted-space"/>
          <w:rFonts w:ascii="Times New Roman" w:hAnsi="Times New Roman" w:cs="Times New Roman"/>
          <w:sz w:val="26"/>
          <w:szCs w:val="26"/>
        </w:rPr>
        <w:t> </w:t>
      </w:r>
      <w:hyperlink r:id="rId14" w:anchor="dst100107" w:history="1">
        <w:r w:rsidR="003C77B6" w:rsidRPr="003C77B6">
          <w:rPr>
            <w:rStyle w:val="a5"/>
            <w:rFonts w:ascii="Times New Roman" w:hAnsi="Times New Roman" w:cs="Times New Roman"/>
            <w:color w:val="666699"/>
            <w:sz w:val="26"/>
            <w:szCs w:val="26"/>
            <w:shd w:val="clear" w:color="auto" w:fill="FFFFFF"/>
          </w:rPr>
          <w:t>уведомлении</w:t>
        </w:r>
      </w:hyperlink>
      <w:r w:rsidR="003C77B6" w:rsidRPr="003C77B6">
        <w:rPr>
          <w:rStyle w:val="apple-converted-space"/>
          <w:rFonts w:ascii="Times New Roman" w:hAnsi="Times New Roman" w:cs="Times New Roman"/>
          <w:sz w:val="26"/>
          <w:szCs w:val="26"/>
        </w:rPr>
        <w:t> </w:t>
      </w:r>
      <w:r w:rsidR="003C77B6" w:rsidRPr="003C77B6">
        <w:rPr>
          <w:rFonts w:ascii="Times New Roman" w:hAnsi="Times New Roman" w:cs="Times New Roman"/>
          <w:color w:val="000000"/>
          <w:sz w:val="26"/>
          <w:szCs w:val="26"/>
          <w:shd w:val="clear" w:color="auto" w:fill="FFFFFF"/>
        </w:rPr>
        <w:t>о начале осуществления отдельных видов предпринимательской деятельности, обязательным требованиям.</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3.7. Ответственными лицами за формирование плана проверок являются должностное лицо администрации поселения, в соответствии с должностным регламентом осуществляющее муниципальный контроль.</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планирования проверок является утверждение главой администрации поселения плана проведения проверок и доведение его до сведения заинтересованных лиц.</w:t>
      </w:r>
    </w:p>
    <w:p w:rsidR="00725C72" w:rsidRPr="00CF2D56" w:rsidRDefault="00725C72" w:rsidP="00725C72">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и проведение проверок</w:t>
      </w:r>
    </w:p>
    <w:p w:rsidR="00725C72" w:rsidRPr="00CF2D56" w:rsidRDefault="00725C72" w:rsidP="00725C72">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Подготовка к проведению плановых проверок</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3.8. Основаниями для начала административной процедуры, связанной с подготовкой проведения плановой проверки, является утвержденный главой администрации поселения ежегодный план проведения проверок.</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Ответственным за подготовку проведения плановой проверки являются должностные лица администрации поселения, определенные распоряжением (приказом) главы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3.9. Проверка проводится на основании распоряжения главы администрации поселения. Форма распоряжения должна соответствовать типовой </w:t>
      </w:r>
      <w:hyperlink r:id="rId15" w:history="1">
        <w:r w:rsidRPr="00CF2D56">
          <w:rPr>
            <w:rStyle w:val="a5"/>
            <w:rFonts w:ascii="Times New Roman" w:hAnsi="Times New Roman" w:cs="Times New Roman"/>
            <w:color w:val="auto"/>
            <w:sz w:val="26"/>
            <w:szCs w:val="26"/>
          </w:rPr>
          <w:t>форме</w:t>
        </w:r>
      </w:hyperlink>
      <w:r w:rsidRPr="00CF2D56">
        <w:rPr>
          <w:rFonts w:ascii="Times New Roman" w:hAnsi="Times New Roman" w:cs="Times New Roman"/>
          <w:sz w:val="26"/>
          <w:szCs w:val="26"/>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44C" w:rsidRDefault="00725C72" w:rsidP="00725C72">
      <w:pPr>
        <w:spacing w:after="0" w:line="240" w:lineRule="auto"/>
        <w:ind w:firstLine="709"/>
        <w:jc w:val="both"/>
        <w:rPr>
          <w:rFonts w:ascii="Arial" w:hAnsi="Arial" w:cs="Arial"/>
          <w:color w:val="000000"/>
          <w:shd w:val="clear" w:color="auto" w:fill="FFFFFF"/>
        </w:rPr>
      </w:pPr>
      <w:r w:rsidRPr="00CF2D56">
        <w:rPr>
          <w:rFonts w:ascii="Times New Roman" w:hAnsi="Times New Roman" w:cs="Times New Roman"/>
          <w:sz w:val="26"/>
          <w:szCs w:val="26"/>
        </w:rPr>
        <w:t>О проведении плановой проверки лица, в отношении которых проводятся мероприятия по надзору, уведомляются не позднее</w:t>
      </w:r>
      <w:r w:rsidR="00985649">
        <w:rPr>
          <w:rFonts w:ascii="Times New Roman" w:hAnsi="Times New Roman" w:cs="Times New Roman"/>
          <w:sz w:val="26"/>
          <w:szCs w:val="26"/>
        </w:rPr>
        <w:t>,</w:t>
      </w:r>
      <w:r w:rsidRPr="00CF2D56">
        <w:rPr>
          <w:rFonts w:ascii="Times New Roman" w:hAnsi="Times New Roman" w:cs="Times New Roman"/>
          <w:sz w:val="26"/>
          <w:szCs w:val="26"/>
        </w:rPr>
        <w:t xml:space="preserve"> чем </w:t>
      </w:r>
      <w:r w:rsidR="00985649">
        <w:rPr>
          <w:rFonts w:ascii="Times New Roman" w:hAnsi="Times New Roman" w:cs="Times New Roman"/>
          <w:sz w:val="26"/>
          <w:szCs w:val="26"/>
        </w:rPr>
        <w:t xml:space="preserve">за три рабочих дня </w:t>
      </w:r>
      <w:r w:rsidRPr="00CF2D56">
        <w:rPr>
          <w:rFonts w:ascii="Times New Roman" w:hAnsi="Times New Roman" w:cs="Times New Roman"/>
          <w:sz w:val="26"/>
          <w:szCs w:val="26"/>
        </w:rPr>
        <w:t xml:space="preserve">до начала ее проведения посредством направления копии распоряжения главы администрации поселения о начале проведения плановой проверки заказным почтовым отправлением с уведомлением о вручении </w:t>
      </w:r>
      <w:r w:rsidR="00985649">
        <w:rPr>
          <w:rFonts w:ascii="Times New Roman" w:hAnsi="Times New Roman" w:cs="Times New Roman"/>
          <w:sz w:val="26"/>
          <w:szCs w:val="26"/>
        </w:rPr>
        <w:t>и (</w:t>
      </w:r>
      <w:r w:rsidRPr="00CF2D56">
        <w:rPr>
          <w:rFonts w:ascii="Times New Roman" w:hAnsi="Times New Roman" w:cs="Times New Roman"/>
          <w:sz w:val="26"/>
          <w:szCs w:val="26"/>
        </w:rPr>
        <w:t>или</w:t>
      </w:r>
      <w:r w:rsidR="00985649">
        <w:rPr>
          <w:rFonts w:ascii="Times New Roman" w:hAnsi="Times New Roman" w:cs="Times New Roman"/>
          <w:sz w:val="26"/>
          <w:szCs w:val="26"/>
        </w:rPr>
        <w:t>)</w:t>
      </w:r>
      <w:r w:rsidRPr="00CF2D56">
        <w:rPr>
          <w:rFonts w:ascii="Times New Roman" w:hAnsi="Times New Roman" w:cs="Times New Roman"/>
          <w:sz w:val="26"/>
          <w:szCs w:val="26"/>
        </w:rPr>
        <w:t xml:space="preserve"> </w:t>
      </w:r>
      <w:r w:rsidR="00EB344C" w:rsidRPr="00EB344C">
        <w:rPr>
          <w:rFonts w:ascii="Times New Roman" w:hAnsi="Times New Roman" w:cs="Times New Roman"/>
          <w:color w:val="000000"/>
          <w:sz w:val="26"/>
          <w:szCs w:val="26"/>
          <w:shd w:val="clear" w:color="auto" w:fill="FFFFFF"/>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w:t>
      </w:r>
      <w:r w:rsidR="00EB344C">
        <w:rPr>
          <w:rFonts w:ascii="Times New Roman" w:hAnsi="Times New Roman" w:cs="Times New Roman"/>
          <w:color w:val="000000"/>
          <w:sz w:val="26"/>
          <w:szCs w:val="26"/>
          <w:shd w:val="clear" w:color="auto" w:fill="FFFFFF"/>
        </w:rPr>
        <w:t xml:space="preserve">телей, </w:t>
      </w:r>
      <w:r w:rsidR="00EB344C" w:rsidRPr="00EB344C">
        <w:rPr>
          <w:rFonts w:ascii="Times New Roman" w:hAnsi="Times New Roman" w:cs="Times New Roman"/>
          <w:color w:val="000000"/>
          <w:sz w:val="26"/>
          <w:szCs w:val="26"/>
          <w:shd w:val="clear" w:color="auto" w:fill="FFFFFF"/>
        </w:rPr>
        <w:t xml:space="preserve">либо ранее был представлен юридическим лицом, индивидуальным предпринимателем в орган </w:t>
      </w:r>
      <w:r w:rsidR="00EB344C" w:rsidRPr="00EB344C">
        <w:rPr>
          <w:rFonts w:ascii="Times New Roman" w:hAnsi="Times New Roman" w:cs="Times New Roman"/>
          <w:color w:val="000000"/>
          <w:sz w:val="26"/>
          <w:szCs w:val="26"/>
          <w:shd w:val="clear" w:color="auto" w:fill="FFFFFF"/>
        </w:rPr>
        <w:lastRenderedPageBreak/>
        <w:t>государственного контроля (надзора), орган муниципального контроля, или иным доступным способом</w:t>
      </w:r>
      <w:r w:rsidR="00EB344C">
        <w:rPr>
          <w:rFonts w:ascii="Arial" w:hAnsi="Arial" w:cs="Arial"/>
          <w:color w:val="000000"/>
          <w:shd w:val="clear" w:color="auto" w:fill="FFFFFF"/>
        </w:rPr>
        <w:t xml:space="preserve">. </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распоряжении о проведении проверки указываются: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наименование органа муниципального жилищного контроля;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EB344C">
        <w:rPr>
          <w:rFonts w:ascii="Times New Roman" w:hAnsi="Times New Roman" w:cs="Times New Roman"/>
          <w:sz w:val="26"/>
          <w:szCs w:val="26"/>
        </w:rPr>
        <w:t xml:space="preserve"> индивидуальными предпринимателями</w:t>
      </w:r>
      <w:r w:rsidRPr="00CF2D56">
        <w:rPr>
          <w:rFonts w:ascii="Times New Roman" w:hAnsi="Times New Roman" w:cs="Times New Roman"/>
          <w:sz w:val="26"/>
          <w:szCs w:val="26"/>
        </w:rPr>
        <w:t>;</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 цели, задачи, предмет проверки и срок ее проведения;</w:t>
      </w:r>
    </w:p>
    <w:p w:rsidR="00EB344C"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 правовые основания проведения проверки,</w:t>
      </w:r>
    </w:p>
    <w:p w:rsidR="00EB344C" w:rsidRPr="00EB344C" w:rsidRDefault="00EB344C" w:rsidP="00725C7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Pr="00EB344C">
        <w:rPr>
          <w:rFonts w:ascii="Arial" w:hAnsi="Arial" w:cs="Arial"/>
          <w:color w:val="000000"/>
          <w:shd w:val="clear" w:color="auto" w:fill="FFFFFF"/>
        </w:rPr>
        <w:t xml:space="preserve"> </w:t>
      </w:r>
      <w:r w:rsidRPr="00EB344C">
        <w:rPr>
          <w:rFonts w:ascii="Times New Roman" w:hAnsi="Times New Roman" w:cs="Times New Roman"/>
          <w:color w:val="000000"/>
          <w:sz w:val="26"/>
          <w:szCs w:val="26"/>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25C72" w:rsidRPr="00CF2D56" w:rsidRDefault="00725C72" w:rsidP="00EB344C">
      <w:pPr>
        <w:spacing w:after="0" w:line="240" w:lineRule="auto"/>
        <w:ind w:firstLine="708"/>
        <w:jc w:val="both"/>
        <w:rPr>
          <w:rFonts w:ascii="Times New Roman" w:hAnsi="Times New Roman" w:cs="Times New Roman"/>
          <w:sz w:val="26"/>
          <w:szCs w:val="26"/>
        </w:rPr>
      </w:pPr>
      <w:r w:rsidRPr="00CF2D56">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5C72"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даты начала и окончания проведения проверки.</w:t>
      </w:r>
    </w:p>
    <w:p w:rsidR="00FD1F8A" w:rsidRPr="00FD1F8A" w:rsidRDefault="00FD1F8A" w:rsidP="00725C72">
      <w:pPr>
        <w:spacing w:after="0" w:line="240" w:lineRule="auto"/>
        <w:ind w:firstLine="709"/>
        <w:jc w:val="both"/>
        <w:rPr>
          <w:rFonts w:ascii="Times New Roman" w:hAnsi="Times New Roman" w:cs="Times New Roman"/>
          <w:sz w:val="26"/>
          <w:szCs w:val="26"/>
        </w:rPr>
      </w:pPr>
      <w:r w:rsidRPr="00FD1F8A">
        <w:rPr>
          <w:rFonts w:ascii="Times New Roman" w:hAnsi="Times New Roman" w:cs="Times New Roman"/>
          <w:color w:val="000000"/>
          <w:sz w:val="26"/>
          <w:szCs w:val="26"/>
          <w:shd w:val="clear" w:color="auto" w:fill="FFFFFF"/>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3.10. Информация о распоряжении главы администрации поселения заносится ответственным специалистом в </w:t>
      </w:r>
      <w:hyperlink r:id="rId16" w:history="1">
        <w:r w:rsidRPr="00CF2D56">
          <w:rPr>
            <w:rStyle w:val="a5"/>
            <w:rFonts w:ascii="Times New Roman" w:hAnsi="Times New Roman" w:cs="Times New Roman"/>
            <w:color w:val="auto"/>
            <w:sz w:val="26"/>
            <w:szCs w:val="26"/>
          </w:rPr>
          <w:t>журнал</w:t>
        </w:r>
      </w:hyperlink>
      <w:r w:rsidRPr="00CF2D56">
        <w:rPr>
          <w:rFonts w:ascii="Times New Roman" w:hAnsi="Times New Roman" w:cs="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725C72" w:rsidRPr="00CF2D56" w:rsidRDefault="00725C72" w:rsidP="00725C72">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Проведение плановой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Плановые проверки проводятся в форме документарной и (или) выездной проверки.</w:t>
      </w:r>
    </w:p>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3.12. </w:t>
      </w:r>
      <w:proofErr w:type="gramStart"/>
      <w:r w:rsidRPr="00CF2D56">
        <w:rPr>
          <w:rFonts w:ascii="Times New Roman" w:hAnsi="Times New Roman" w:cs="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CF2D56">
        <w:rPr>
          <w:rFonts w:ascii="Times New Roman" w:hAnsi="Times New Roman" w:cs="Times New Roman"/>
          <w:sz w:val="26"/>
          <w:szCs w:val="26"/>
        </w:rPr>
        <w:lastRenderedPageBreak/>
        <w:t>муниципальными правовыми актами, исполнением предписаний и постановлений органов муниципального контроля.</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документарной проверки является распоряжение о проведении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Документарная проверка проводится по месту нахождения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К запросу прилагается заверенная печатью копия распоряжения главы администрации поселения о проведении документарной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3.14. </w:t>
      </w:r>
      <w:proofErr w:type="gramStart"/>
      <w:r w:rsidRPr="00CF2D56">
        <w:rPr>
          <w:rFonts w:ascii="Times New Roman" w:hAnsi="Times New Roman" w:cs="Times New Roman"/>
          <w:sz w:val="26"/>
          <w:szCs w:val="26"/>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CF2D56">
        <w:rPr>
          <w:rFonts w:ascii="Times New Roman" w:hAnsi="Times New Roman" w:cs="Times New Roman"/>
          <w:sz w:val="26"/>
          <w:szCs w:val="26"/>
        </w:rPr>
        <w:t xml:space="preserve"> в письменной форме.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3.15. </w:t>
      </w:r>
      <w:proofErr w:type="gramStart"/>
      <w:r w:rsidRPr="00CF2D56">
        <w:rPr>
          <w:rFonts w:ascii="Times New Roman" w:hAnsi="Times New Roman" w:cs="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CF2D56">
        <w:rPr>
          <w:rFonts w:ascii="Times New Roman" w:hAnsi="Times New Roman" w:cs="Times New Roman"/>
          <w:sz w:val="26"/>
          <w:szCs w:val="26"/>
        </w:rPr>
        <w:lastRenderedPageBreak/>
        <w:t>принимаемые ими меры по исполнению обязательных требований и требований, установленных муниципальными правовыми актами.</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Основанием для проведения выездной проверки является распоряжение (приказ) о назначении выездной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3.17. Выездная проверка проводится в случае, если при документарной проверке не представляется возможным:</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 удостовериться в полноте и достоверности сведений, содержащихся в </w:t>
      </w:r>
      <w:hyperlink r:id="rId17" w:history="1">
        <w:r w:rsidRPr="00CF2D56">
          <w:rPr>
            <w:rFonts w:ascii="Times New Roman" w:hAnsi="Times New Roman" w:cs="Times New Roman"/>
            <w:sz w:val="26"/>
            <w:szCs w:val="26"/>
          </w:rPr>
          <w:t>уведомлении</w:t>
        </w:r>
      </w:hyperlink>
      <w:r w:rsidRPr="00CF2D56">
        <w:rPr>
          <w:rFonts w:ascii="Times New Roman" w:hAnsi="Times New Roman" w:cs="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Выездная проверка может проводиться только уполномоченными должностными лицами, которые указаны в распоряжении о проведении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администрации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F2D56">
        <w:rPr>
          <w:rFonts w:ascii="Times New Roman" w:hAnsi="Times New Roman" w:cs="Times New Roman"/>
          <w:sz w:val="26"/>
          <w:szCs w:val="26"/>
        </w:rPr>
        <w:t>, со сроками и условиями ее проведения.</w:t>
      </w:r>
    </w:p>
    <w:p w:rsidR="00725C72" w:rsidRPr="00CF2D56" w:rsidRDefault="00725C72" w:rsidP="00725C72">
      <w:pPr>
        <w:spacing w:after="0" w:line="240" w:lineRule="auto"/>
        <w:ind w:firstLine="709"/>
        <w:jc w:val="center"/>
        <w:rPr>
          <w:rFonts w:ascii="Times New Roman" w:hAnsi="Times New Roman" w:cs="Times New Roman"/>
          <w:b/>
          <w:bCs/>
          <w:sz w:val="26"/>
          <w:szCs w:val="26"/>
        </w:rPr>
      </w:pPr>
      <w:r w:rsidRPr="00CF2D56">
        <w:rPr>
          <w:rFonts w:ascii="Times New Roman" w:hAnsi="Times New Roman" w:cs="Times New Roman"/>
          <w:b/>
          <w:bCs/>
          <w:sz w:val="26"/>
          <w:szCs w:val="26"/>
        </w:rPr>
        <w:t>Организация и проведение внеплановой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3.18. </w:t>
      </w:r>
      <w:proofErr w:type="gramStart"/>
      <w:r w:rsidRPr="00CF2D56">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w:t>
      </w:r>
      <w:r w:rsidR="003C77B6" w:rsidRPr="003C77B6">
        <w:rPr>
          <w:rFonts w:ascii="Arial" w:hAnsi="Arial" w:cs="Arial"/>
          <w:color w:val="000000"/>
          <w:shd w:val="clear" w:color="auto" w:fill="FFFFFF"/>
        </w:rPr>
        <w:t xml:space="preserve"> </w:t>
      </w:r>
      <w:r w:rsidR="003C77B6" w:rsidRPr="003C77B6">
        <w:rPr>
          <w:rFonts w:ascii="Times New Roman" w:hAnsi="Times New Roman" w:cs="Times New Roman"/>
          <w:color w:val="000000"/>
          <w:sz w:val="26"/>
          <w:szCs w:val="26"/>
          <w:shd w:val="clear" w:color="auto" w:fill="FFFFFF"/>
        </w:rPr>
        <w:t>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3C77B6" w:rsidRPr="003C77B6">
        <w:rPr>
          <w:rFonts w:ascii="Times New Roman" w:hAnsi="Times New Roman" w:cs="Times New Roman"/>
          <w:color w:val="000000"/>
          <w:sz w:val="26"/>
          <w:szCs w:val="26"/>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proofErr w:type="spellStart"/>
      <w:r w:rsidR="003C77B6" w:rsidRPr="003C77B6">
        <w:rPr>
          <w:rFonts w:ascii="Times New Roman" w:hAnsi="Times New Roman" w:cs="Times New Roman"/>
          <w:color w:val="000000"/>
          <w:sz w:val="26"/>
          <w:szCs w:val="26"/>
          <w:shd w:val="clear" w:color="auto" w:fill="FFFFFF"/>
        </w:rPr>
        <w:t>фонда</w:t>
      </w:r>
      <w:proofErr w:type="gramStart"/>
      <w:r w:rsidR="003C77B6">
        <w:rPr>
          <w:rFonts w:ascii="Times New Roman" w:hAnsi="Times New Roman" w:cs="Times New Roman"/>
          <w:sz w:val="26"/>
          <w:szCs w:val="26"/>
        </w:rPr>
        <w:t>,</w:t>
      </w:r>
      <w:r w:rsidRPr="00CF2D56">
        <w:rPr>
          <w:rFonts w:ascii="Times New Roman" w:hAnsi="Times New Roman" w:cs="Times New Roman"/>
          <w:sz w:val="26"/>
          <w:szCs w:val="26"/>
        </w:rPr>
        <w:t>п</w:t>
      </w:r>
      <w:proofErr w:type="gramEnd"/>
      <w:r w:rsidRPr="00CF2D56">
        <w:rPr>
          <w:rFonts w:ascii="Times New Roman" w:hAnsi="Times New Roman" w:cs="Times New Roman"/>
          <w:sz w:val="26"/>
          <w:szCs w:val="26"/>
        </w:rPr>
        <w:t>о</w:t>
      </w:r>
      <w:proofErr w:type="spellEnd"/>
      <w:r w:rsidRPr="00CF2D56">
        <w:rPr>
          <w:rFonts w:ascii="Times New Roman" w:hAnsi="Times New Roman" w:cs="Times New Roman"/>
          <w:sz w:val="26"/>
          <w:szCs w:val="26"/>
        </w:rPr>
        <w:t xml:space="preserve">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3.19. Основанием для проведения внеплановой проверки является: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19"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б) причинение вреда жизни, здоровью граждан, вреда животным, растениям, </w:t>
      </w:r>
      <w:hyperlink r:id="rId20" w:history="1">
        <w:r w:rsidRPr="00CF2D56">
          <w:rPr>
            <w:rStyle w:val="a5"/>
            <w:rFonts w:ascii="Times New Roman" w:hAnsi="Times New Roman" w:cs="Times New Roman"/>
            <w:color w:val="auto"/>
            <w:sz w:val="26"/>
            <w:szCs w:val="26"/>
          </w:rPr>
          <w:t>окружающей среде</w:t>
        </w:r>
      </w:hyperlink>
      <w:r w:rsidRPr="00CF2D56">
        <w:rPr>
          <w:rFonts w:ascii="Times New Roman" w:hAnsi="Times New Roman" w:cs="Times New Roman"/>
          <w:sz w:val="26"/>
          <w:szCs w:val="26"/>
        </w:rPr>
        <w:t xml:space="preserve">, </w:t>
      </w:r>
      <w:hyperlink r:id="rId21" w:history="1">
        <w:r w:rsidRPr="00CF2D56">
          <w:rPr>
            <w:rStyle w:val="a5"/>
            <w:rFonts w:ascii="Times New Roman" w:hAnsi="Times New Roman" w:cs="Times New Roman"/>
            <w:color w:val="auto"/>
            <w:sz w:val="26"/>
            <w:szCs w:val="26"/>
          </w:rPr>
          <w:t>объектам культурного наследия</w:t>
        </w:r>
      </w:hyperlink>
      <w:r w:rsidRPr="00CF2D56">
        <w:rPr>
          <w:rFonts w:ascii="Times New Roman" w:hAnsi="Times New Roman" w:cs="Times New Roman"/>
          <w:sz w:val="26"/>
          <w:szCs w:val="26"/>
        </w:rPr>
        <w:t xml:space="preserve"> </w:t>
      </w:r>
      <w:hyperlink r:id="rId22" w:history="1">
        <w:r w:rsidRPr="00CF2D56">
          <w:rPr>
            <w:rStyle w:val="a5"/>
            <w:rFonts w:ascii="Times New Roman" w:hAnsi="Times New Roman" w:cs="Times New Roman"/>
            <w:color w:val="auto"/>
            <w:sz w:val="26"/>
            <w:szCs w:val="26"/>
          </w:rPr>
          <w:t>(памятникам истории и культуры)</w:t>
        </w:r>
      </w:hyperlink>
      <w:r w:rsidRPr="00CF2D56">
        <w:rPr>
          <w:rFonts w:ascii="Times New Roman" w:hAnsi="Times New Roman" w:cs="Times New Roman"/>
          <w:sz w:val="26"/>
          <w:szCs w:val="26"/>
        </w:rPr>
        <w:t xml:space="preserve"> народов Российской Федерации, безопасности государства, а также возникновение </w:t>
      </w:r>
      <w:hyperlink r:id="rId23" w:history="1">
        <w:r w:rsidRPr="00CF2D56">
          <w:rPr>
            <w:rStyle w:val="a5"/>
            <w:rFonts w:ascii="Times New Roman" w:hAnsi="Times New Roman" w:cs="Times New Roman"/>
            <w:color w:val="auto"/>
            <w:sz w:val="26"/>
            <w:szCs w:val="26"/>
          </w:rPr>
          <w:t>чрезвычайных</w:t>
        </w:r>
      </w:hyperlink>
      <w:r w:rsidRPr="00CF2D56">
        <w:rPr>
          <w:rFonts w:ascii="Times New Roman" w:hAnsi="Times New Roman" w:cs="Times New Roman"/>
          <w:sz w:val="26"/>
          <w:szCs w:val="26"/>
        </w:rPr>
        <w:t xml:space="preserve"> ситуаций природного и </w:t>
      </w:r>
      <w:hyperlink r:id="rId24" w:history="1">
        <w:r w:rsidRPr="00CF2D56">
          <w:rPr>
            <w:rStyle w:val="a5"/>
            <w:rFonts w:ascii="Times New Roman" w:hAnsi="Times New Roman" w:cs="Times New Roman"/>
            <w:color w:val="auto"/>
            <w:sz w:val="26"/>
            <w:szCs w:val="26"/>
          </w:rPr>
          <w:t>техногенного</w:t>
        </w:r>
      </w:hyperlink>
      <w:r w:rsidRPr="00CF2D56">
        <w:rPr>
          <w:rFonts w:ascii="Times New Roman" w:hAnsi="Times New Roman" w:cs="Times New Roman"/>
          <w:sz w:val="26"/>
          <w:szCs w:val="26"/>
        </w:rPr>
        <w:t xml:space="preserve"> характера;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нарушение прав потребителей (в случае обращения граждан, права которых нарушены);</w:t>
      </w:r>
    </w:p>
    <w:p w:rsidR="00725C72"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CF2D56">
        <w:rPr>
          <w:rFonts w:ascii="Times New Roman" w:hAnsi="Times New Roman" w:cs="Times New Roman"/>
          <w:sz w:val="26"/>
          <w:szCs w:val="26"/>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Информация  об указанных в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xml:space="preserve"> 4.2 ст. 20  Жилищного кодекса РФ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5" w:history="1">
        <w:r w:rsidRPr="00CF2D56">
          <w:rPr>
            <w:rFonts w:ascii="Times New Roman" w:hAnsi="Times New Roman" w:cs="Times New Roman"/>
            <w:sz w:val="26"/>
            <w:szCs w:val="26"/>
          </w:rPr>
          <w:t>пункте 3</w:t>
        </w:r>
      </w:hyperlink>
      <w:r w:rsidRPr="00CF2D56">
        <w:rPr>
          <w:rFonts w:ascii="Times New Roman" w:hAnsi="Times New Roman" w:cs="Times New Roman"/>
          <w:sz w:val="26"/>
          <w:szCs w:val="26"/>
        </w:rPr>
        <w:t>.19 настоящего Административного регламента, не могут служить основанием для проведения внеплановой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6" w:history="1">
        <w:r w:rsidRPr="00CF2D56">
          <w:rPr>
            <w:rStyle w:val="a5"/>
            <w:rFonts w:ascii="Times New Roman" w:hAnsi="Times New Roman" w:cs="Times New Roman"/>
            <w:color w:val="auto"/>
            <w:sz w:val="26"/>
            <w:szCs w:val="26"/>
          </w:rPr>
          <w:t>статьями 11</w:t>
        </w:r>
      </w:hyperlink>
      <w:r w:rsidRPr="00CF2D56">
        <w:rPr>
          <w:rFonts w:ascii="Times New Roman" w:hAnsi="Times New Roman" w:cs="Times New Roman"/>
          <w:sz w:val="26"/>
          <w:szCs w:val="26"/>
        </w:rPr>
        <w:t xml:space="preserve"> и </w:t>
      </w:r>
      <w:hyperlink r:id="rId27" w:history="1">
        <w:r w:rsidRPr="00CF2D56">
          <w:rPr>
            <w:rStyle w:val="a5"/>
            <w:rFonts w:ascii="Times New Roman" w:hAnsi="Times New Roman" w:cs="Times New Roman"/>
            <w:color w:val="auto"/>
            <w:sz w:val="26"/>
            <w:szCs w:val="26"/>
          </w:rPr>
          <w:t>12</w:t>
        </w:r>
      </w:hyperlink>
      <w:r w:rsidRPr="00CF2D56">
        <w:rPr>
          <w:rFonts w:ascii="Times New Roman" w:hAnsi="Times New Roman" w:cs="Times New Roman"/>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28" w:history="1">
        <w:r w:rsidRPr="00CF2D56">
          <w:rPr>
            <w:rStyle w:val="a5"/>
            <w:rFonts w:ascii="Times New Roman" w:hAnsi="Times New Roman" w:cs="Times New Roman"/>
            <w:color w:val="auto"/>
            <w:sz w:val="26"/>
            <w:szCs w:val="26"/>
          </w:rPr>
          <w:t>абзацах «а»</w:t>
        </w:r>
      </w:hyperlink>
      <w:r w:rsidRPr="00CF2D56">
        <w:rPr>
          <w:rFonts w:ascii="Times New Roman" w:hAnsi="Times New Roman" w:cs="Times New Roman"/>
          <w:sz w:val="26"/>
          <w:szCs w:val="26"/>
        </w:rPr>
        <w:t xml:space="preserve">, </w:t>
      </w:r>
      <w:hyperlink r:id="rId29" w:history="1">
        <w:r w:rsidRPr="00CF2D56">
          <w:rPr>
            <w:rStyle w:val="a5"/>
            <w:rFonts w:ascii="Times New Roman" w:hAnsi="Times New Roman" w:cs="Times New Roman"/>
            <w:color w:val="auto"/>
            <w:sz w:val="26"/>
            <w:szCs w:val="26"/>
          </w:rPr>
          <w:t>«б» подпункта 2 пункта 3.1</w:t>
        </w:r>
      </w:hyperlink>
      <w:r w:rsidRPr="00CF2D56">
        <w:rPr>
          <w:rFonts w:ascii="Times New Roman" w:hAnsi="Times New Roman" w:cs="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Внеплановая проверка по основаниям, указанным в подпункте 4 пункта 3.19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3.22. Заявление о согласовании администрацией поселения с органами прокуратуры проведения внеплановой выездной проверки юридического лица, </w:t>
      </w:r>
      <w:r w:rsidRPr="00CF2D56">
        <w:rPr>
          <w:rFonts w:ascii="Times New Roman" w:hAnsi="Times New Roman" w:cs="Times New Roman"/>
          <w:sz w:val="26"/>
          <w:szCs w:val="26"/>
        </w:rPr>
        <w:lastRenderedPageBreak/>
        <w:t>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725C72" w:rsidRPr="008B0DC0" w:rsidRDefault="00725C72" w:rsidP="00725C72">
      <w:pPr>
        <w:pStyle w:val="ConsPlusNormal"/>
        <w:ind w:firstLine="540"/>
        <w:jc w:val="both"/>
        <w:rPr>
          <w:rFonts w:eastAsiaTheme="minorEastAsia"/>
          <w:lang w:eastAsia="ru-RU"/>
        </w:rPr>
      </w:pPr>
      <w:r w:rsidRPr="00CF2D56">
        <w:rPr>
          <w:rFonts w:ascii="Times New Roman" w:hAnsi="Times New Roman" w:cs="Times New Roman"/>
          <w:sz w:val="26"/>
          <w:szCs w:val="26"/>
        </w:rPr>
        <w:t xml:space="preserve">3.23. </w:t>
      </w:r>
      <w:proofErr w:type="gramStart"/>
      <w:r w:rsidRPr="00CF2D56">
        <w:rPr>
          <w:rFonts w:ascii="Times New Roman" w:hAnsi="Times New Roman" w:cs="Times New Roman"/>
          <w:sz w:val="26"/>
          <w:szCs w:val="26"/>
        </w:rPr>
        <w:t xml:space="preserve">В день подписания распоряжения главой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Pr="008B0DC0">
        <w:rPr>
          <w:rFonts w:ascii="Times New Roman" w:eastAsiaTheme="minorEastAsia" w:hAnsi="Times New Roman" w:cs="Times New Roman"/>
          <w:sz w:val="26"/>
          <w:szCs w:val="26"/>
          <w:lang w:eastAsia="ru-RU"/>
        </w:rPr>
        <w:t>усиленной квалифицированной электронной подписью</w:t>
      </w:r>
      <w:r w:rsidRPr="008B0DC0">
        <w:rPr>
          <w:rFonts w:ascii="Times New Roman" w:hAnsi="Times New Roman" w:cs="Times New Roman"/>
          <w:sz w:val="26"/>
          <w:szCs w:val="26"/>
        </w:rPr>
        <w:t>,</w:t>
      </w:r>
      <w:r w:rsidRPr="00CF2D56">
        <w:rPr>
          <w:rFonts w:ascii="Times New Roman" w:hAnsi="Times New Roman" w:cs="Times New Roman"/>
          <w:sz w:val="26"/>
          <w:szCs w:val="26"/>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CF2D56">
        <w:rPr>
          <w:rFonts w:ascii="Times New Roman" w:hAnsi="Times New Roman" w:cs="Times New Roman"/>
          <w:sz w:val="26"/>
          <w:szCs w:val="26"/>
        </w:rPr>
        <w:t xml:space="preserve"> проверки. К этому заявлению прилагаются копия распоряжения главы администрации поселения о проведении внеплановой выездной проверке и документы, которые содержат сведения, послужившие основанием ее проведения.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3.24. </w:t>
      </w:r>
      <w:proofErr w:type="gramStart"/>
      <w:r w:rsidRPr="00CF2D56">
        <w:rPr>
          <w:rFonts w:ascii="Times New Roman" w:hAnsi="Times New Roman" w:cs="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CF2D56">
        <w:rPr>
          <w:rFonts w:ascii="Times New Roman" w:hAnsi="Times New Roman" w:cs="Times New Roman"/>
          <w:sz w:val="26"/>
          <w:szCs w:val="26"/>
        </w:rPr>
        <w:t xml:space="preserve"> </w:t>
      </w:r>
      <w:proofErr w:type="gramStart"/>
      <w:r w:rsidRPr="00CF2D56">
        <w:rPr>
          <w:rFonts w:ascii="Times New Roman" w:hAnsi="Times New Roman" w:cs="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sidRPr="00CF2D56">
          <w:rPr>
            <w:rStyle w:val="a5"/>
            <w:rFonts w:ascii="Times New Roman" w:hAnsi="Times New Roman" w:cs="Times New Roman"/>
            <w:color w:val="auto"/>
            <w:sz w:val="26"/>
            <w:szCs w:val="26"/>
          </w:rPr>
          <w:t>частями 6</w:t>
        </w:r>
      </w:hyperlink>
      <w:r w:rsidRPr="00CF2D56">
        <w:rPr>
          <w:rFonts w:ascii="Times New Roman" w:hAnsi="Times New Roman" w:cs="Times New Roman"/>
          <w:sz w:val="26"/>
          <w:szCs w:val="26"/>
        </w:rPr>
        <w:t xml:space="preserve"> и </w:t>
      </w:r>
      <w:hyperlink r:id="rId31" w:history="1">
        <w:r w:rsidRPr="00CF2D56">
          <w:rPr>
            <w:rStyle w:val="a5"/>
            <w:rFonts w:ascii="Times New Roman" w:hAnsi="Times New Roman" w:cs="Times New Roman"/>
            <w:color w:val="auto"/>
            <w:sz w:val="26"/>
            <w:szCs w:val="26"/>
          </w:rPr>
          <w:t>7 статьи 10</w:t>
        </w:r>
      </w:hyperlink>
      <w:r w:rsidRPr="00CF2D56">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725C72"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CF2D56">
        <w:rPr>
          <w:rFonts w:ascii="Times New Roman" w:hAnsi="Times New Roman" w:cs="Times New Roman"/>
          <w:sz w:val="26"/>
          <w:szCs w:val="26"/>
        </w:rPr>
        <w:t>основания</w:t>
      </w:r>
      <w:proofErr w:type="gramEnd"/>
      <w:r w:rsidRPr="00CF2D56">
        <w:rPr>
          <w:rFonts w:ascii="Times New Roman" w:hAnsi="Times New Roman" w:cs="Times New Roman"/>
          <w:sz w:val="26"/>
          <w:szCs w:val="26"/>
        </w:rPr>
        <w:t xml:space="preserve"> проведения которой указаны в под</w:t>
      </w:r>
      <w:hyperlink r:id="rId32" w:history="1">
        <w:r w:rsidRPr="00CF2D56">
          <w:rPr>
            <w:rFonts w:ascii="Times New Roman" w:hAnsi="Times New Roman" w:cs="Times New Roman"/>
            <w:sz w:val="26"/>
            <w:szCs w:val="26"/>
          </w:rPr>
          <w:t>пункте 2 пункта</w:t>
        </w:r>
      </w:hyperlink>
      <w:r w:rsidRPr="00CF2D56">
        <w:rPr>
          <w:rFonts w:ascii="Times New Roman" w:hAnsi="Times New Roman" w:cs="Times New Roman"/>
          <w:sz w:val="26"/>
          <w:szCs w:val="26"/>
        </w:rPr>
        <w:t xml:space="preserve"> 3.19 настоящего Административного регламента.</w:t>
      </w:r>
    </w:p>
    <w:p w:rsidR="00725C72" w:rsidRPr="00CF2D56" w:rsidRDefault="00725C72" w:rsidP="00725C7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3.26</w:t>
      </w:r>
    </w:p>
    <w:p w:rsidR="00725C72" w:rsidRPr="00CF2D56" w:rsidRDefault="00725C72" w:rsidP="00725C72">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3.26. </w:t>
      </w:r>
      <w:proofErr w:type="gramStart"/>
      <w:r w:rsidRPr="00CF2D56">
        <w:rPr>
          <w:rFonts w:ascii="Times New Roman" w:hAnsi="Times New Roman" w:cs="Times New Roman"/>
          <w:sz w:val="26"/>
          <w:szCs w:val="26"/>
        </w:rPr>
        <w:t xml:space="preserve">Результатом проверки является составление акта в соответствии с типовой </w:t>
      </w:r>
      <w:hyperlink r:id="rId33" w:history="1">
        <w:r w:rsidRPr="00CF2D56">
          <w:rPr>
            <w:rStyle w:val="a5"/>
            <w:rFonts w:ascii="Times New Roman" w:hAnsi="Times New Roman" w:cs="Times New Roman"/>
            <w:color w:val="auto"/>
            <w:sz w:val="26"/>
            <w:szCs w:val="26"/>
          </w:rPr>
          <w:t>формой</w:t>
        </w:r>
      </w:hyperlink>
      <w:r w:rsidRPr="00CF2D56">
        <w:rPr>
          <w:rFonts w:ascii="Times New Roman" w:hAnsi="Times New Roman" w:cs="Times New Roman"/>
          <w:sz w:val="26"/>
          <w:szCs w:val="26"/>
        </w:rPr>
        <w:t>, установленной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акте проверки указываются: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дата, время и место составления акта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наименование органа муниципального контроля;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дата и номер распоряжения о проведении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4) фамилия, имя, отчество должностного лица или должностных лиц, проводивших проверку;</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F2D56">
        <w:rPr>
          <w:rFonts w:ascii="Times New Roman" w:hAnsi="Times New Roman" w:cs="Times New Roman"/>
          <w:sz w:val="26"/>
          <w:szCs w:val="26"/>
        </w:rPr>
        <w:t>присутствовавших</w:t>
      </w:r>
      <w:proofErr w:type="gramEnd"/>
      <w:r w:rsidRPr="00CF2D56">
        <w:rPr>
          <w:rFonts w:ascii="Times New Roman" w:hAnsi="Times New Roman" w:cs="Times New Roman"/>
          <w:sz w:val="26"/>
          <w:szCs w:val="26"/>
        </w:rPr>
        <w:t xml:space="preserve"> при проведении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6) дата, время, продолжительность и место проведения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CF2D56">
        <w:rPr>
          <w:rFonts w:ascii="Times New Roman" w:hAnsi="Times New Roman" w:cs="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9) подписи должностного лица или должностных лиц, проводивших проверку.</w:t>
      </w:r>
    </w:p>
    <w:p w:rsidR="00725C72" w:rsidRPr="00CF2D56" w:rsidRDefault="00725C72" w:rsidP="00725C72">
      <w:pPr>
        <w:pStyle w:val="ConsPlusNormal"/>
        <w:ind w:firstLine="540"/>
        <w:jc w:val="both"/>
        <w:rPr>
          <w:rFonts w:ascii="Times New Roman" w:hAnsi="Times New Roman" w:cs="Times New Roman"/>
          <w:sz w:val="26"/>
          <w:szCs w:val="26"/>
        </w:rPr>
      </w:pPr>
      <w:r w:rsidRPr="00CF2D56">
        <w:rPr>
          <w:rFonts w:ascii="Times New Roman" w:hAnsi="Times New Roman" w:cs="Times New Roman"/>
          <w:sz w:val="26"/>
          <w:szCs w:val="26"/>
        </w:rPr>
        <w:t xml:space="preserve">3.27. </w:t>
      </w:r>
      <w:proofErr w:type="gramStart"/>
      <w:r w:rsidRPr="00CF2D5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F2D56">
        <w:rPr>
          <w:rFonts w:ascii="Times New Roman" w:hAnsi="Times New Roman" w:cs="Times New Roman"/>
          <w:sz w:val="26"/>
          <w:szCs w:val="26"/>
        </w:rPr>
        <w:t xml:space="preserve"> копии.</w:t>
      </w:r>
    </w:p>
    <w:p w:rsidR="00725C72" w:rsidRPr="00CF2D56" w:rsidRDefault="00725C72" w:rsidP="00725C72">
      <w:pPr>
        <w:pStyle w:val="ConsPlusNormal"/>
        <w:ind w:firstLine="540"/>
        <w:jc w:val="both"/>
      </w:pPr>
      <w:r w:rsidRPr="00CF2D56">
        <w:rPr>
          <w:rFonts w:ascii="Times New Roman" w:hAnsi="Times New Roman" w:cs="Times New Roman"/>
          <w:sz w:val="26"/>
          <w:szCs w:val="26"/>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F2D5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3.29.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индивидуальному предпринимателю под </w:t>
      </w:r>
      <w:proofErr w:type="gramStart"/>
      <w:r w:rsidRPr="00CF2D56">
        <w:rPr>
          <w:rFonts w:ascii="Times New Roman" w:hAnsi="Times New Roman" w:cs="Times New Roman"/>
          <w:sz w:val="26"/>
          <w:szCs w:val="26"/>
        </w:rPr>
        <w:t>расписку</w:t>
      </w:r>
      <w:proofErr w:type="gramEnd"/>
      <w:r w:rsidRPr="00CF2D56">
        <w:rPr>
          <w:rFonts w:ascii="Times New Roman" w:hAnsi="Times New Roman" w:cs="Times New Roman"/>
          <w:sz w:val="26"/>
          <w:szCs w:val="26"/>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CF2D56">
        <w:rPr>
          <w:rFonts w:ascii="Times New Roman" w:hAnsi="Times New Roman" w:cs="Times New Roman"/>
          <w:sz w:val="26"/>
          <w:szCs w:val="26"/>
        </w:rPr>
        <w:t>хранящемуся</w:t>
      </w:r>
      <w:proofErr w:type="gramEnd"/>
      <w:r w:rsidRPr="00CF2D56">
        <w:rPr>
          <w:rFonts w:ascii="Times New Roman" w:hAnsi="Times New Roman" w:cs="Times New Roman"/>
          <w:sz w:val="26"/>
          <w:szCs w:val="26"/>
        </w:rPr>
        <w:t xml:space="preserve"> в деле администрации поселения.</w:t>
      </w:r>
    </w:p>
    <w:p w:rsidR="00725C72" w:rsidRPr="00645BAE"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 xml:space="preserve">3.30. </w:t>
      </w:r>
      <w:proofErr w:type="gramStart"/>
      <w:r w:rsidRPr="00CF2D56">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2D56">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r w:rsidR="00645BAE" w:rsidRPr="00645BAE">
        <w:rPr>
          <w:rFonts w:ascii="Arial" w:hAnsi="Arial" w:cs="Arial"/>
          <w:color w:val="000000"/>
          <w:shd w:val="clear" w:color="auto" w:fill="FFFFFF"/>
        </w:rPr>
        <w:t xml:space="preserve"> </w:t>
      </w:r>
      <w:r w:rsidR="00645BAE" w:rsidRPr="00645BAE">
        <w:rPr>
          <w:rFonts w:ascii="Times New Roman" w:hAnsi="Times New Roman" w:cs="Times New Roman"/>
          <w:color w:val="000000"/>
          <w:sz w:val="26"/>
          <w:szCs w:val="26"/>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b/>
          <w:sz w:val="26"/>
          <w:szCs w:val="26"/>
        </w:rPr>
      </w:pPr>
      <w:proofErr w:type="gramStart"/>
      <w:r w:rsidRPr="00CF2D56">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645BAE">
        <w:rPr>
          <w:rFonts w:ascii="Times New Roman" w:hAnsi="Times New Roman" w:cs="Times New Roman"/>
          <w:sz w:val="26"/>
          <w:szCs w:val="26"/>
        </w:rPr>
        <w:t>,</w:t>
      </w:r>
      <w:r w:rsidR="00645BAE" w:rsidRPr="00645BAE">
        <w:rPr>
          <w:rFonts w:ascii="Times New Roman" w:hAnsi="Times New Roman" w:cs="Times New Roman"/>
          <w:color w:val="000000"/>
          <w:sz w:val="26"/>
          <w:szCs w:val="26"/>
          <w:shd w:val="clear" w:color="auto" w:fill="FFFFFF"/>
        </w:rPr>
        <w:t xml:space="preserve"> музейным предметам и музейным коллекциям, включенным в состав Музейного фонда Российской Федерации, особо ценным, в том числе</w:t>
      </w:r>
      <w:proofErr w:type="gramEnd"/>
      <w:r w:rsidR="00645BAE" w:rsidRPr="00645BAE">
        <w:rPr>
          <w:rFonts w:ascii="Times New Roman" w:hAnsi="Times New Roman" w:cs="Times New Roman"/>
          <w:color w:val="000000"/>
          <w:sz w:val="26"/>
          <w:szCs w:val="26"/>
          <w:shd w:val="clear" w:color="auto" w:fill="FFFFFF"/>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645BAE">
        <w:rPr>
          <w:rFonts w:ascii="Times New Roman" w:hAnsi="Times New Roman" w:cs="Times New Roman"/>
          <w:sz w:val="26"/>
          <w:szCs w:val="26"/>
        </w:rPr>
        <w:t xml:space="preserve">, </w:t>
      </w:r>
      <w:r w:rsidRPr="00CF2D56">
        <w:rPr>
          <w:rFonts w:ascii="Times New Roman" w:hAnsi="Times New Roman" w:cs="Times New Roman"/>
          <w:sz w:val="26"/>
          <w:szCs w:val="26"/>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645BAE" w:rsidRPr="00645BAE">
        <w:rPr>
          <w:rFonts w:ascii="Times New Roman" w:hAnsi="Times New Roman" w:cs="Times New Roman"/>
          <w:color w:val="000000"/>
          <w:sz w:val="26"/>
          <w:szCs w:val="26"/>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645BAE" w:rsidRPr="00645BAE">
        <w:rPr>
          <w:rFonts w:ascii="Times New Roman" w:hAnsi="Times New Roman" w:cs="Times New Roman"/>
          <w:color w:val="000000"/>
          <w:sz w:val="26"/>
          <w:szCs w:val="26"/>
          <w:shd w:val="clear" w:color="auto" w:fill="FFFFFF"/>
        </w:rPr>
        <w:t xml:space="preserve">, научное, культурное значение, входящим в состав национального библиотечного фонда, </w:t>
      </w:r>
      <w:r w:rsidRPr="00CF2D56">
        <w:rPr>
          <w:rFonts w:ascii="Times New Roman" w:hAnsi="Times New Roman" w:cs="Times New Roman"/>
          <w:sz w:val="26"/>
          <w:szCs w:val="26"/>
        </w:rPr>
        <w:t xml:space="preserve">обеспечению безопасности государства, предупреждению возникновения чрезвычайных ситуаций природного и </w:t>
      </w:r>
      <w:hyperlink r:id="rId34" w:history="1">
        <w:r w:rsidRPr="00CF2D56">
          <w:rPr>
            <w:rFonts w:ascii="Times New Roman" w:hAnsi="Times New Roman" w:cs="Times New Roman"/>
            <w:sz w:val="26"/>
            <w:szCs w:val="26"/>
          </w:rPr>
          <w:t>техногенного</w:t>
        </w:r>
      </w:hyperlink>
      <w:r w:rsidRPr="00CF2D5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
    <w:p w:rsidR="00725C72"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w:t>
      </w:r>
      <w:r w:rsidRPr="00CF2D56">
        <w:rPr>
          <w:rFonts w:ascii="Times New Roman" w:hAnsi="Times New Roman" w:cs="Times New Roman"/>
          <w:sz w:val="26"/>
          <w:szCs w:val="26"/>
        </w:rPr>
        <w:lastRenderedPageBreak/>
        <w:t xml:space="preserve">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F2D56">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5" w:history="1">
        <w:r w:rsidRPr="00CF2D56">
          <w:rPr>
            <w:rFonts w:ascii="Times New Roman" w:hAnsi="Times New Roman" w:cs="Times New Roman"/>
            <w:sz w:val="26"/>
            <w:szCs w:val="26"/>
          </w:rPr>
          <w:t>Кодексом</w:t>
        </w:r>
      </w:hyperlink>
      <w:r w:rsidRPr="00CF2D56">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CF2D56">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5C72" w:rsidRPr="00604F36" w:rsidRDefault="00725C72" w:rsidP="00725C72">
      <w:pPr>
        <w:autoSpaceDE w:val="0"/>
        <w:autoSpaceDN w:val="0"/>
        <w:adjustRightInd w:val="0"/>
        <w:spacing w:after="0" w:line="240" w:lineRule="auto"/>
        <w:ind w:firstLine="540"/>
        <w:jc w:val="both"/>
        <w:rPr>
          <w:rFonts w:ascii="Times New Roman" w:hAnsi="Times New Roman" w:cs="Times New Roman"/>
          <w:sz w:val="26"/>
          <w:szCs w:val="26"/>
        </w:rPr>
      </w:pPr>
      <w:r w:rsidRPr="00604F36">
        <w:rPr>
          <w:rFonts w:ascii="Times New Roman" w:hAnsi="Times New Roman" w:cs="Times New Roman"/>
          <w:sz w:val="26"/>
          <w:szCs w:val="26"/>
        </w:rPr>
        <w:t>В случае</w:t>
      </w:r>
      <w:proofErr w:type="gramStart"/>
      <w:r w:rsidRPr="00604F36">
        <w:rPr>
          <w:rFonts w:ascii="Times New Roman" w:hAnsi="Times New Roman" w:cs="Times New Roman"/>
          <w:sz w:val="26"/>
          <w:szCs w:val="26"/>
        </w:rPr>
        <w:t>,</w:t>
      </w:r>
      <w:proofErr w:type="gramEnd"/>
      <w:r w:rsidRPr="00604F36">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3.32. В предписании указываются следующие данные: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порядковый номер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место выдачи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органа, проводившего проверку;</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и номер распоряжения, на основании которого проводилась проверка;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наименование лица, в отношении которого проводилась проверка (ОГРН, ИНН, фамилия, имя, отчество, должность руководителя);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дата, время и место проведения мероприятия по надзору;</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установленных фактах нарушений законодательства;</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исполнения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срок, в течение которого лицо, которому выдано предписание, должно известить администрацию поселения о его выполнении;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представления информации о выполнении требований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порядок и сроки обжалования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сведения об ознакомлении или отказе в ознакомлении с предписанием лица, которому выдано предписание, его подпись или отказ от подписи;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подпись должностного лица, выдавшего предписание.</w:t>
      </w:r>
    </w:p>
    <w:p w:rsidR="00725C72" w:rsidRPr="00CF2D56" w:rsidRDefault="00725C72" w:rsidP="00725C72">
      <w:pPr>
        <w:spacing w:after="0" w:line="240" w:lineRule="auto"/>
        <w:ind w:firstLine="709"/>
        <w:jc w:val="both"/>
        <w:rPr>
          <w:rFonts w:ascii="Times New Roman" w:hAnsi="Times New Roman" w:cs="Times New Roman"/>
          <w:b/>
          <w:bCs/>
          <w:sz w:val="26"/>
          <w:szCs w:val="26"/>
        </w:rPr>
      </w:pPr>
      <w:proofErr w:type="gramStart"/>
      <w:r w:rsidRPr="00CF2D56">
        <w:rPr>
          <w:rFonts w:ascii="Times New Roman" w:hAnsi="Times New Roman" w:cs="Times New Roman"/>
          <w:b/>
          <w:bCs/>
          <w:sz w:val="26"/>
          <w:szCs w:val="26"/>
        </w:rPr>
        <w:t>Контроль за</w:t>
      </w:r>
      <w:proofErr w:type="gramEnd"/>
      <w:r w:rsidRPr="00CF2D56">
        <w:rPr>
          <w:rFonts w:ascii="Times New Roman" w:hAnsi="Times New Roman" w:cs="Times New Roman"/>
          <w:b/>
          <w:bCs/>
          <w:sz w:val="26"/>
          <w:szCs w:val="26"/>
        </w:rPr>
        <w:t xml:space="preserve"> исполнением выданных предписаний и принятие мер по результатам проверки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исполнением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w:t>
      </w:r>
      <w:r w:rsidRPr="00CF2D56">
        <w:rPr>
          <w:rFonts w:ascii="Times New Roman" w:hAnsi="Times New Roman" w:cs="Times New Roman"/>
          <w:sz w:val="26"/>
          <w:szCs w:val="26"/>
        </w:rPr>
        <w:lastRenderedPageBreak/>
        <w:t xml:space="preserve">предписания, </w:t>
      </w:r>
      <w:proofErr w:type="gramStart"/>
      <w:r w:rsidRPr="00CF2D56">
        <w:rPr>
          <w:rFonts w:ascii="Times New Roman" w:hAnsi="Times New Roman" w:cs="Times New Roman"/>
          <w:sz w:val="26"/>
          <w:szCs w:val="26"/>
        </w:rPr>
        <w:t>которая</w:t>
      </w:r>
      <w:proofErr w:type="gramEnd"/>
      <w:r w:rsidRPr="00CF2D56">
        <w:rPr>
          <w:rFonts w:ascii="Times New Roman" w:hAnsi="Times New Roman" w:cs="Times New Roman"/>
          <w:sz w:val="26"/>
          <w:szCs w:val="26"/>
        </w:rPr>
        <w:t xml:space="preserve"> направляется на подписание главе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725C72" w:rsidRPr="00CF2D56" w:rsidRDefault="00725C72" w:rsidP="00725C72">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3.37. Муниципальный жилищный контроль осуществляют уполномоченные должностные лица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b/>
          <w:bCs/>
          <w:sz w:val="26"/>
          <w:szCs w:val="26"/>
        </w:rPr>
      </w:pPr>
      <w:r w:rsidRPr="00CF2D56">
        <w:rPr>
          <w:rFonts w:ascii="Times New Roman" w:hAnsi="Times New Roman" w:cs="Times New Roman"/>
          <w:b/>
          <w:bCs/>
          <w:sz w:val="26"/>
          <w:szCs w:val="26"/>
        </w:rPr>
        <w:t>Условия, порядок и срок приостановления исполнения муниципальной функции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3.38. Возможность приостановления муниципальной функции законодательством Российской Федерации не предусмотрена.</w:t>
      </w:r>
    </w:p>
    <w:p w:rsidR="00725C72" w:rsidRPr="00CF2D56" w:rsidRDefault="00725C72" w:rsidP="00725C72">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t xml:space="preserve">Раздел 4. ПОРЯДОК И ФОРМЫ </w:t>
      </w:r>
      <w:proofErr w:type="gramStart"/>
      <w:r w:rsidRPr="00CF2D56">
        <w:rPr>
          <w:rFonts w:ascii="Times New Roman" w:hAnsi="Times New Roman" w:cs="Times New Roman"/>
          <w:b/>
          <w:bCs/>
          <w:sz w:val="26"/>
          <w:szCs w:val="26"/>
        </w:rPr>
        <w:t>КОНТРОЛЯ ЗА</w:t>
      </w:r>
      <w:proofErr w:type="gramEnd"/>
      <w:r w:rsidRPr="00CF2D56">
        <w:rPr>
          <w:rFonts w:ascii="Times New Roman" w:hAnsi="Times New Roman" w:cs="Times New Roman"/>
          <w:b/>
          <w:bCs/>
          <w:sz w:val="26"/>
          <w:szCs w:val="26"/>
        </w:rPr>
        <w:t xml:space="preserve"> ИСПОЛНЕНИЕМ МУНИЦИПАЛЬНОЙ ФУНКЦИИ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4.2. Контроль исполнения муниципальной функции осуществляется посредством проведения проверок.</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4.3. Текущий </w:t>
      </w:r>
      <w:proofErr w:type="gramStart"/>
      <w:r w:rsidRPr="00CF2D56">
        <w:rPr>
          <w:rFonts w:ascii="Times New Roman" w:hAnsi="Times New Roman" w:cs="Times New Roman"/>
          <w:sz w:val="26"/>
          <w:szCs w:val="26"/>
        </w:rPr>
        <w:t>контроль за</w:t>
      </w:r>
      <w:proofErr w:type="gramEnd"/>
      <w:r w:rsidRPr="00CF2D56">
        <w:rPr>
          <w:rFonts w:ascii="Times New Roman" w:hAnsi="Times New Roman" w:cs="Times New Roman"/>
          <w:sz w:val="26"/>
          <w:szCs w:val="26"/>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По результатам проверки даются указания по устранению выявленных </w:t>
      </w:r>
      <w:proofErr w:type="gramStart"/>
      <w:r w:rsidRPr="00CF2D56">
        <w:rPr>
          <w:rFonts w:ascii="Times New Roman" w:hAnsi="Times New Roman" w:cs="Times New Roman"/>
          <w:sz w:val="26"/>
          <w:szCs w:val="26"/>
        </w:rPr>
        <w:t>нарушений</w:t>
      </w:r>
      <w:proofErr w:type="gramEnd"/>
      <w:r w:rsidRPr="00CF2D56">
        <w:rPr>
          <w:rFonts w:ascii="Times New Roman" w:hAnsi="Times New Roman" w:cs="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4.6. По результатам проверки готовится соответствующее заключение.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725C72" w:rsidRPr="00CF2D56" w:rsidRDefault="00725C72" w:rsidP="00725C72">
      <w:pPr>
        <w:pStyle w:val="Default"/>
        <w:ind w:firstLine="708"/>
        <w:jc w:val="both"/>
        <w:rPr>
          <w:color w:val="auto"/>
          <w:sz w:val="26"/>
          <w:szCs w:val="26"/>
        </w:rPr>
      </w:pPr>
      <w:r w:rsidRPr="00CF2D56">
        <w:rPr>
          <w:color w:val="auto"/>
          <w:sz w:val="26"/>
          <w:szCs w:val="26"/>
        </w:rPr>
        <w:t xml:space="preserve">4.8. </w:t>
      </w:r>
      <w:proofErr w:type="gramStart"/>
      <w:r w:rsidRPr="00CF2D56">
        <w:rPr>
          <w:color w:val="auto"/>
          <w:sz w:val="26"/>
          <w:szCs w:val="26"/>
        </w:rPr>
        <w:t>Контроль за</w:t>
      </w:r>
      <w:proofErr w:type="gramEnd"/>
      <w:r w:rsidRPr="00CF2D56">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жилищного контроля. </w:t>
      </w:r>
    </w:p>
    <w:p w:rsidR="00725C72" w:rsidRPr="00CF2D56" w:rsidRDefault="00725C72" w:rsidP="00725C72">
      <w:pPr>
        <w:spacing w:after="0" w:line="240" w:lineRule="auto"/>
        <w:ind w:firstLine="709"/>
        <w:jc w:val="both"/>
        <w:rPr>
          <w:rFonts w:ascii="Times New Roman" w:hAnsi="Times New Roman" w:cs="Times New Roman"/>
          <w:sz w:val="26"/>
          <w:szCs w:val="26"/>
        </w:rPr>
      </w:pPr>
    </w:p>
    <w:p w:rsidR="00725C72" w:rsidRPr="00CF2D56" w:rsidRDefault="00725C72" w:rsidP="00725C72">
      <w:pPr>
        <w:spacing w:after="0" w:line="240" w:lineRule="auto"/>
        <w:jc w:val="both"/>
        <w:rPr>
          <w:rFonts w:ascii="Times New Roman" w:hAnsi="Times New Roman" w:cs="Times New Roman"/>
          <w:b/>
          <w:bCs/>
          <w:sz w:val="26"/>
          <w:szCs w:val="26"/>
        </w:rPr>
      </w:pPr>
    </w:p>
    <w:p w:rsidR="00725C72" w:rsidRPr="00CF2D56" w:rsidRDefault="00725C72" w:rsidP="00725C72">
      <w:pPr>
        <w:spacing w:after="0" w:line="240" w:lineRule="auto"/>
        <w:jc w:val="both"/>
        <w:rPr>
          <w:rFonts w:ascii="Times New Roman" w:hAnsi="Times New Roman" w:cs="Times New Roman"/>
          <w:b/>
          <w:bCs/>
          <w:sz w:val="26"/>
          <w:szCs w:val="26"/>
        </w:rPr>
      </w:pPr>
      <w:r w:rsidRPr="00CF2D56">
        <w:rPr>
          <w:rFonts w:ascii="Times New Roman" w:hAnsi="Times New Roman" w:cs="Times New Roman"/>
          <w:b/>
          <w:bCs/>
          <w:sz w:val="26"/>
          <w:szCs w:val="26"/>
        </w:rPr>
        <w:lastRenderedPageBreak/>
        <w:t>Раздел 5. ДОСУДЕБНЫЙ (ВНЕСУДЕБНЫЙ) ПОРЯДОК ОБЖАЛОВАНИЯ РЕШЕНИЙ И ДЕЙСТВИЙ (БЕЗДЕЙСТВИЯ) АДМИНИСТРАЦИИ _________ СЕЛЬСОВЕТА, А ТАКЖЕ ЕГО ДОЛЖНОСТНЫХ ЛИЦ</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5.2. Заявитель может обратиться с жалобой, в том числе в следующих случаях:</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1) нарушение срока исполнения муниципальной функции;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5.3. </w:t>
      </w:r>
      <w:proofErr w:type="gramStart"/>
      <w:r w:rsidRPr="00CF2D56">
        <w:rPr>
          <w:rFonts w:ascii="Times New Roman" w:hAnsi="Times New Roman" w:cs="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CF2D56">
        <w:rPr>
          <w:rFonts w:ascii="Times New Roman" w:hAnsi="Times New Roman" w:cs="Times New Roman"/>
          <w:sz w:val="26"/>
          <w:szCs w:val="26"/>
        </w:rPr>
        <w:t xml:space="preserve"> и дату.</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725C72" w:rsidRPr="00CF2D56" w:rsidRDefault="00725C72" w:rsidP="00725C72">
      <w:pPr>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6" w:history="1">
        <w:r w:rsidRPr="00CF2D56">
          <w:rPr>
            <w:rFonts w:ascii="Times New Roman" w:hAnsi="Times New Roman" w:cs="Times New Roman"/>
            <w:sz w:val="26"/>
            <w:szCs w:val="26"/>
          </w:rPr>
          <w:t>порядке</w:t>
        </w:r>
      </w:hyperlink>
      <w:r w:rsidRPr="00CF2D56">
        <w:rPr>
          <w:rFonts w:ascii="Times New Roman" w:hAnsi="Times New Roman" w:cs="Times New Roman"/>
          <w:sz w:val="26"/>
          <w:szCs w:val="26"/>
        </w:rPr>
        <w:t xml:space="preserve">, установленном </w:t>
      </w:r>
      <w:hyperlink r:id="rId37" w:history="1">
        <w:r w:rsidRPr="00CF2D56">
          <w:rPr>
            <w:rFonts w:ascii="Times New Roman" w:hAnsi="Times New Roman" w:cs="Times New Roman"/>
            <w:iCs/>
            <w:sz w:val="26"/>
            <w:szCs w:val="26"/>
          </w:rPr>
          <w:t>ст. 10 Федерального закона от 02.05.2006 №59-ФЗ «О порядке рассмотрения обращений граждан Российской Федерации»</w:t>
        </w:r>
      </w:hyperlink>
      <w:r w:rsidRPr="00CF2D56">
        <w:rPr>
          <w:rFonts w:ascii="Times New Roman" w:hAnsi="Times New Roman" w:cs="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CF2D56">
        <w:rPr>
          <w:rFonts w:ascii="Times New Roman" w:hAnsi="Times New Roman" w:cs="Times New Roman"/>
          <w:sz w:val="26"/>
          <w:szCs w:val="26"/>
        </w:rPr>
        <w:t xml:space="preserve"> адрес, если ответ должен быть направлен в письменной форме.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5.4. Жалоба подается в письменной форме на бумажном носителе, в электронной форме главе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725C72" w:rsidRPr="00CF2D56" w:rsidRDefault="00725C72" w:rsidP="00725C72">
      <w:pPr>
        <w:widowControl w:val="0"/>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5.6. 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rsidRPr="00CF2D56">
        <w:rPr>
          <w:rFonts w:ascii="Times New Roman" w:hAnsi="Times New Roman" w:cs="Times New Roman"/>
          <w:sz w:val="26"/>
          <w:szCs w:val="26"/>
        </w:rPr>
        <w:lastRenderedPageBreak/>
        <w:t>или совершившем, обращение подлежит направлению в государственный орган в соответствии с его компетенцией.</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8" w:history="1">
        <w:r w:rsidRPr="00CF2D56">
          <w:rPr>
            <w:rFonts w:ascii="Times New Roman" w:hAnsi="Times New Roman" w:cs="Times New Roman"/>
            <w:sz w:val="26"/>
            <w:szCs w:val="26"/>
          </w:rPr>
          <w:t>порядка</w:t>
        </w:r>
      </w:hyperlink>
      <w:r w:rsidRPr="00CF2D56">
        <w:rPr>
          <w:rFonts w:ascii="Times New Roman" w:hAnsi="Times New Roman" w:cs="Times New Roman"/>
          <w:sz w:val="26"/>
          <w:szCs w:val="26"/>
        </w:rPr>
        <w:t xml:space="preserve"> обжалования данного судебного решения.</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25C72" w:rsidRPr="00CF2D56" w:rsidRDefault="00725C72" w:rsidP="00725C7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9" w:history="1">
        <w:r w:rsidRPr="00CF2D56">
          <w:rPr>
            <w:rFonts w:ascii="Times New Roman" w:hAnsi="Times New Roman" w:cs="Times New Roman"/>
            <w:sz w:val="26"/>
            <w:szCs w:val="26"/>
          </w:rPr>
          <w:t>тайну</w:t>
        </w:r>
      </w:hyperlink>
      <w:r w:rsidRPr="00CF2D56">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В случае</w:t>
      </w:r>
      <w:proofErr w:type="gramStart"/>
      <w:r w:rsidRPr="00CF2D56">
        <w:rPr>
          <w:rFonts w:ascii="Times New Roman" w:hAnsi="Times New Roman" w:cs="Times New Roman"/>
          <w:sz w:val="26"/>
          <w:szCs w:val="26"/>
        </w:rPr>
        <w:t>,</w:t>
      </w:r>
      <w:proofErr w:type="gramEnd"/>
      <w:r w:rsidRPr="00CF2D56">
        <w:rPr>
          <w:rFonts w:ascii="Times New Roman" w:hAnsi="Times New Roman" w:cs="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5.7. Основанием для начала процедуры досудебного (внесудебного) обжалования является жалоба, направленная заявителем на имя главы администрации поселения.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Основания для приостановления рассмотрения жалобы не предусмотрены.</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725C72" w:rsidRPr="00CF2D56" w:rsidRDefault="00725C72" w:rsidP="00725C72">
      <w:pPr>
        <w:autoSpaceDE w:val="0"/>
        <w:autoSpaceDN w:val="0"/>
        <w:adjustRightInd w:val="0"/>
        <w:spacing w:after="0" w:line="240" w:lineRule="auto"/>
        <w:ind w:firstLine="709"/>
        <w:jc w:val="both"/>
        <w:outlineLvl w:val="0"/>
        <w:rPr>
          <w:rFonts w:ascii="Times New Roman" w:hAnsi="Times New Roman" w:cs="Times New Roman"/>
          <w:sz w:val="26"/>
          <w:szCs w:val="26"/>
        </w:rPr>
      </w:pPr>
      <w:r w:rsidRPr="00CF2D56">
        <w:rPr>
          <w:rFonts w:ascii="Times New Roman" w:hAnsi="Times New Roman" w:cs="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w:t>
      </w:r>
      <w:hyperlink r:id="rId40" w:history="1">
        <w:r w:rsidRPr="00CF2D56">
          <w:rPr>
            <w:rFonts w:ascii="Times New Roman" w:hAnsi="Times New Roman" w:cs="Times New Roman"/>
            <w:sz w:val="26"/>
            <w:szCs w:val="26"/>
          </w:rPr>
          <w:t>статьи 10</w:t>
        </w:r>
      </w:hyperlink>
      <w:r w:rsidRPr="00CF2D56">
        <w:rPr>
          <w:rFonts w:ascii="Times New Roman" w:hAnsi="Times New Roman" w:cs="Times New Roman"/>
          <w:sz w:val="26"/>
          <w:szCs w:val="26"/>
        </w:rPr>
        <w:t xml:space="preserve"> Федерального закона от 02.05.2006 N59-ФЗ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lastRenderedPageBreak/>
        <w:t>5.10. По результатам рассмотрения жалобы глава администрации поселения дает письменный ответ по существу жалобы, а именно:</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обоснованной;</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 признает жалобу необоснованной.</w:t>
      </w:r>
    </w:p>
    <w:p w:rsidR="00725C72" w:rsidRPr="00CF2D56" w:rsidRDefault="00725C72" w:rsidP="00725C72">
      <w:pPr>
        <w:spacing w:after="0" w:line="240" w:lineRule="auto"/>
        <w:ind w:firstLine="709"/>
        <w:jc w:val="both"/>
        <w:rPr>
          <w:rFonts w:ascii="Times New Roman" w:hAnsi="Times New Roman" w:cs="Times New Roman"/>
          <w:sz w:val="26"/>
          <w:szCs w:val="26"/>
        </w:rPr>
      </w:pPr>
      <w:proofErr w:type="gramStart"/>
      <w:r w:rsidRPr="00CF2D56">
        <w:rPr>
          <w:rFonts w:ascii="Times New Roman" w:hAnsi="Times New Roman" w:cs="Times New Roman"/>
          <w:sz w:val="26"/>
          <w:szCs w:val="26"/>
        </w:rPr>
        <w:t>Если в результате рассмотрения жалоба признана обоснованной, то Глава администрации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w:t>
      </w:r>
      <w:proofErr w:type="gramEnd"/>
      <w:r w:rsidRPr="00CF2D56">
        <w:rPr>
          <w:rFonts w:ascii="Times New Roman" w:hAnsi="Times New Roman" w:cs="Times New Roman"/>
          <w:sz w:val="26"/>
          <w:szCs w:val="26"/>
        </w:rPr>
        <w:t xml:space="preserve"> заявителя.</w:t>
      </w:r>
    </w:p>
    <w:p w:rsidR="00725C72" w:rsidRPr="00CF2D56" w:rsidRDefault="00725C72" w:rsidP="00725C72">
      <w:pPr>
        <w:spacing w:after="0" w:line="240" w:lineRule="auto"/>
        <w:ind w:firstLine="709"/>
        <w:jc w:val="both"/>
        <w:rPr>
          <w:rFonts w:ascii="Times New Roman" w:hAnsi="Times New Roman" w:cs="Times New Roman"/>
          <w:sz w:val="26"/>
          <w:szCs w:val="26"/>
        </w:rPr>
      </w:pPr>
      <w:r w:rsidRPr="00CF2D56">
        <w:rPr>
          <w:rFonts w:ascii="Times New Roman" w:hAnsi="Times New Roman" w:cs="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725C72" w:rsidRPr="00CF2D56" w:rsidRDefault="00725C72" w:rsidP="00725C72">
      <w:pPr>
        <w:spacing w:after="0" w:line="240" w:lineRule="auto"/>
        <w:ind w:firstLine="709"/>
        <w:jc w:val="both"/>
        <w:rPr>
          <w:rFonts w:ascii="Times New Roman" w:hAnsi="Times New Roman" w:cs="Times New Roman"/>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FC7C1B">
      <w:pPr>
        <w:spacing w:after="0" w:line="240" w:lineRule="auto"/>
        <w:rPr>
          <w:rFonts w:ascii="Times New Roman" w:hAnsi="Times New Roman" w:cs="Times New Roman"/>
          <w:b/>
          <w:bCs/>
          <w:kern w:val="28"/>
          <w:sz w:val="26"/>
          <w:szCs w:val="26"/>
        </w:rPr>
      </w:pPr>
    </w:p>
    <w:p w:rsidR="00FC7C1B" w:rsidRDefault="00FC7C1B" w:rsidP="00FC7C1B">
      <w:pPr>
        <w:spacing w:after="0" w:line="240" w:lineRule="auto"/>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ind w:firstLine="709"/>
        <w:jc w:val="right"/>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Приложение 1</w:t>
      </w: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плановых проверок</w:t>
      </w:r>
    </w:p>
    <w:p w:rsidR="00725C72" w:rsidRPr="00CF2D56" w:rsidRDefault="00C06128" w:rsidP="00725C72">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64" style="position:absolute;left:0;text-align:left;margin-left:23.4pt;margin-top:12.8pt;width:409.4pt;height:34.35pt;z-index:251639296">
            <v:textbox>
              <w:txbxContent>
                <w:p w:rsidR="00B7738B" w:rsidRDefault="00B7738B" w:rsidP="00725C72">
                  <w:r>
                    <w:t xml:space="preserve">Составление проекта ежегодного плана проведения </w:t>
                  </w:r>
                  <w:proofErr w:type="gramStart"/>
                  <w:r>
                    <w:t>плановых</w:t>
                  </w:r>
                  <w:proofErr w:type="gramEnd"/>
                </w:p>
              </w:txbxContent>
            </v:textbox>
          </v:rect>
        </w:pict>
      </w:r>
    </w:p>
    <w:p w:rsidR="00725C72" w:rsidRPr="00CF2D56" w:rsidRDefault="00725C72" w:rsidP="00725C72">
      <w:pPr>
        <w:spacing w:after="0" w:line="240" w:lineRule="auto"/>
        <w:ind w:firstLine="709"/>
        <w:jc w:val="center"/>
        <w:rPr>
          <w:rFonts w:ascii="Times New Roman" w:hAnsi="Times New Roman" w:cs="Times New Roman"/>
          <w:b/>
          <w:sz w:val="26"/>
          <w:szCs w:val="26"/>
        </w:rPr>
      </w:pPr>
    </w:p>
    <w:p w:rsidR="00725C72" w:rsidRPr="00CF2D56" w:rsidRDefault="00725C72" w:rsidP="00725C72">
      <w:pPr>
        <w:spacing w:after="0" w:line="240" w:lineRule="auto"/>
        <w:ind w:firstLine="709"/>
        <w:jc w:val="center"/>
        <w:rPr>
          <w:rFonts w:ascii="Times New Roman" w:hAnsi="Times New Roman" w:cs="Times New Roman"/>
          <w:b/>
          <w:sz w:val="26"/>
          <w:szCs w:val="26"/>
        </w:rPr>
      </w:pPr>
    </w:p>
    <w:p w:rsidR="00725C72" w:rsidRPr="00CF2D56" w:rsidRDefault="00C06128" w:rsidP="00725C72">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67" type="#_x0000_t32" style="position:absolute;left:0;text-align:left;margin-left:218.45pt;margin-top:5.75pt;width:1.05pt;height:29.55pt;z-index:251640320" o:connectortype="straight">
            <v:stroke endarrow="block"/>
          </v:shape>
        </w:pict>
      </w:r>
    </w:p>
    <w:p w:rsidR="00725C72" w:rsidRPr="00CF2D56" w:rsidRDefault="00725C72" w:rsidP="00725C72">
      <w:pPr>
        <w:spacing w:after="0" w:line="240" w:lineRule="auto"/>
        <w:ind w:firstLine="709"/>
        <w:jc w:val="center"/>
        <w:rPr>
          <w:rFonts w:ascii="Times New Roman" w:hAnsi="Times New Roman" w:cs="Times New Roman"/>
          <w:b/>
          <w:sz w:val="26"/>
          <w:szCs w:val="26"/>
        </w:rPr>
      </w:pPr>
    </w:p>
    <w:p w:rsidR="00725C72" w:rsidRPr="00CF2D56" w:rsidRDefault="00C06128" w:rsidP="00725C72">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rect id="_x0000_s1065" style="position:absolute;left:0;text-align:left;margin-left:19.1pt;margin-top:7.7pt;width:413.7pt;height:45.7pt;z-index:251641344">
            <v:textbox>
              <w:txbxContent>
                <w:p w:rsidR="00B7738B" w:rsidRDefault="00B7738B" w:rsidP="00725C72">
                  <w:pPr>
                    <w:ind w:firstLine="709"/>
                    <w:jc w:val="center"/>
                  </w:pPr>
                  <w:r>
                    <w:t>Направление проекта ежегодного плана проведения плановых проверок в органы прокуратуры</w:t>
                  </w:r>
                </w:p>
                <w:p w:rsidR="00B7738B" w:rsidRDefault="00B7738B" w:rsidP="00725C72"/>
              </w:txbxContent>
            </v:textbox>
          </v:rect>
        </w:pict>
      </w:r>
    </w:p>
    <w:p w:rsidR="00725C72" w:rsidRPr="00CF2D56" w:rsidRDefault="00725C72" w:rsidP="00725C72">
      <w:pPr>
        <w:spacing w:after="0" w:line="240" w:lineRule="auto"/>
        <w:ind w:firstLine="709"/>
        <w:jc w:val="center"/>
        <w:rPr>
          <w:rFonts w:ascii="Times New Roman" w:hAnsi="Times New Roman" w:cs="Times New Roman"/>
          <w:b/>
          <w:sz w:val="26"/>
          <w:szCs w:val="26"/>
        </w:rPr>
      </w:pPr>
    </w:p>
    <w:p w:rsidR="00725C72" w:rsidRPr="00CF2D56" w:rsidRDefault="00725C72" w:rsidP="00725C72">
      <w:pPr>
        <w:spacing w:after="0" w:line="240" w:lineRule="auto"/>
        <w:ind w:firstLine="709"/>
        <w:jc w:val="center"/>
        <w:rPr>
          <w:rFonts w:ascii="Times New Roman" w:hAnsi="Times New Roman" w:cs="Times New Roman"/>
          <w:b/>
          <w:sz w:val="26"/>
          <w:szCs w:val="26"/>
        </w:rPr>
      </w:pPr>
    </w:p>
    <w:p w:rsidR="00725C72" w:rsidRPr="00CF2D56" w:rsidRDefault="00C06128" w:rsidP="00725C72">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rPr>
        <w:pict>
          <v:shape id="_x0000_s1068" type="#_x0000_t32" style="position:absolute;left:0;text-align:left;margin-left:211.45pt;margin-top:12pt;width:.55pt;height:23.65pt;z-index:251642368"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sidRPr="00C06128">
        <w:rPr>
          <w:rFonts w:ascii="Times New Roman" w:hAnsi="Times New Roman" w:cs="Times New Roman"/>
          <w:b/>
          <w:noProof/>
          <w:sz w:val="26"/>
          <w:szCs w:val="26"/>
        </w:rPr>
        <w:pict>
          <v:rect id="_x0000_s1066" style="position:absolute;left:0;text-align:left;margin-left:19.1pt;margin-top:8.05pt;width:413.7pt;height:44.05pt;z-index:251643392">
            <v:textbox>
              <w:txbxContent>
                <w:p w:rsidR="00B7738B" w:rsidRDefault="00B7738B" w:rsidP="00725C72">
                  <w:pPr>
                    <w:ind w:firstLine="709"/>
                    <w:jc w:val="center"/>
                  </w:pPr>
                  <w: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73" type="#_x0000_t32" style="position:absolute;left:0;text-align:left;margin-left:212pt;margin-top:10.7pt;width:0;height:20.95pt;z-index:251644416"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69" style="position:absolute;left:0;text-align:left;margin-left:23.4pt;margin-top:4.05pt;width:409.4pt;height:45.65pt;z-index:251645440">
            <v:textbox>
              <w:txbxContent>
                <w:p w:rsidR="00B7738B" w:rsidRDefault="00B7738B" w:rsidP="00725C72">
                  <w:pPr>
                    <w:ind w:firstLine="709"/>
                    <w:jc w:val="center"/>
                  </w:pPr>
                  <w:r>
                    <w:t>Принятие решения о проведении плановой проверки (наступление срока проведения проверки, предусмотренного планом)</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74" type="#_x0000_t32" style="position:absolute;left:0;text-align:left;margin-left:219.5pt;margin-top:8.3pt;width:0;height:23.15pt;z-index:251646464"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70" style="position:absolute;left:0;text-align:left;margin-left:27.15pt;margin-top:3.85pt;width:405.65pt;height:27.4pt;z-index:251647488">
            <v:textbox>
              <w:txbxContent>
                <w:p w:rsidR="00B7738B" w:rsidRDefault="00B7738B" w:rsidP="00725C72">
                  <w:pPr>
                    <w:jc w:val="center"/>
                  </w:pPr>
                  <w:r>
                    <w:t>Проведение плановой проверки</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75" type="#_x0000_t32" style="position:absolute;left:0;text-align:left;margin-left:218.45pt;margin-top:3.7pt;width:0;height:26.85pt;z-index:251648512"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71" style="position:absolute;left:0;text-align:left;margin-left:36.8pt;margin-top:2.95pt;width:401.4pt;height:28.45pt;z-index:251649536">
            <v:textbox>
              <w:txbxContent>
                <w:p w:rsidR="00B7738B" w:rsidRDefault="00B7738B" w:rsidP="00725C72">
                  <w:pPr>
                    <w:jc w:val="center"/>
                  </w:pPr>
                  <w:r>
                    <w:t>Оформление результатов проверки</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76" type="#_x0000_t32" style="position:absolute;left:0;text-align:left;margin-left:219.5pt;margin-top:3.8pt;width:0;height:27.45pt;z-index:251650560"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Составление акта проверки</w:t>
      </w:r>
      <w:r w:rsidR="00C06128">
        <w:rPr>
          <w:rFonts w:ascii="Times New Roman" w:hAnsi="Times New Roman" w:cs="Times New Roman"/>
          <w:noProof/>
          <w:sz w:val="26"/>
          <w:szCs w:val="26"/>
        </w:rPr>
        <w:pict>
          <v:rect id="_x0000_s1072" style="position:absolute;left:0;text-align:left;margin-left:33.6pt;margin-top:3.65pt;width:404.6pt;height:28.45pt;z-index:251651584;mso-position-horizontal-relative:text;mso-position-vertical-relative:text">
            <v:textbox>
              <w:txbxContent>
                <w:p w:rsidR="00B7738B" w:rsidRDefault="00B7738B" w:rsidP="00725C72">
                  <w:pPr>
                    <w:jc w:val="center"/>
                  </w:pPr>
                  <w:r>
                    <w:t>Составление акта проверки</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Приложение 2</w:t>
      </w: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БЛОК-СХЕМА</w:t>
      </w: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исполнения муниципальной функции по осуществлению</w:t>
      </w: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муниципального жилищного контроля при проведении</w:t>
      </w:r>
    </w:p>
    <w:p w:rsidR="00725C72" w:rsidRPr="00CF2D56" w:rsidRDefault="00725C72" w:rsidP="00725C72">
      <w:pPr>
        <w:spacing w:after="0" w:line="240" w:lineRule="auto"/>
        <w:ind w:firstLine="709"/>
        <w:jc w:val="center"/>
        <w:rPr>
          <w:rFonts w:ascii="Times New Roman" w:hAnsi="Times New Roman" w:cs="Times New Roman"/>
          <w:b/>
          <w:sz w:val="26"/>
          <w:szCs w:val="26"/>
        </w:rPr>
      </w:pPr>
      <w:r w:rsidRPr="00CF2D56">
        <w:rPr>
          <w:rFonts w:ascii="Times New Roman" w:hAnsi="Times New Roman" w:cs="Times New Roman"/>
          <w:b/>
          <w:sz w:val="26"/>
          <w:szCs w:val="26"/>
        </w:rPr>
        <w:t>внеплановых проверок</w:t>
      </w: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77" style="position:absolute;left:0;text-align:left;margin-left:-13.2pt;margin-top:8.85pt;width:497.05pt;height:38.7pt;z-index:251652608">
            <v:textbox>
              <w:txbxContent>
                <w:p w:rsidR="00B7738B" w:rsidRDefault="00B7738B" w:rsidP="00725C72">
                  <w:pPr>
                    <w:jc w:val="center"/>
                  </w:pPr>
                  <w:r>
                    <w:t>Наличие оснований для проведения внеплановой проверки</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100" type="#_x0000_t32" style="position:absolute;left:0;text-align:left;margin-left:410.25pt;margin-top:6.15pt;width:0;height:32.25pt;z-index:251653632" o:connectortype="straight">
            <v:stroke endarrow="block"/>
          </v:shape>
        </w:pict>
      </w:r>
      <w:r>
        <w:rPr>
          <w:rFonts w:ascii="Times New Roman" w:hAnsi="Times New Roman" w:cs="Times New Roman"/>
          <w:noProof/>
          <w:sz w:val="26"/>
          <w:szCs w:val="26"/>
        </w:rPr>
        <w:pict>
          <v:shape id="_x0000_s1099" type="#_x0000_t32" style="position:absolute;left:0;text-align:left;margin-left:256.6pt;margin-top:6.15pt;width:0;height:32.25pt;z-index:251654656" o:connectortype="straight">
            <v:stroke endarrow="block"/>
          </v:shape>
        </w:pict>
      </w:r>
      <w:r>
        <w:rPr>
          <w:rFonts w:ascii="Times New Roman" w:hAnsi="Times New Roman" w:cs="Times New Roman"/>
          <w:noProof/>
          <w:sz w:val="26"/>
          <w:szCs w:val="26"/>
        </w:rPr>
        <w:pict>
          <v:shape id="_x0000_s1098" type="#_x0000_t32" style="position:absolute;left:0;text-align:left;margin-left:140pt;margin-top:6.15pt;width:.5pt;height:32.25pt;z-index:251655680" o:connectortype="straight">
            <v:stroke endarrow="block"/>
          </v:shape>
        </w:pict>
      </w:r>
      <w:r>
        <w:rPr>
          <w:rFonts w:ascii="Times New Roman" w:hAnsi="Times New Roman" w:cs="Times New Roman"/>
          <w:noProof/>
          <w:sz w:val="26"/>
          <w:szCs w:val="26"/>
        </w:rPr>
        <w:pict>
          <v:shape id="_x0000_s1097" type="#_x0000_t32" style="position:absolute;left:0;text-align:left;margin-left:41.65pt;margin-top:6.15pt;width:.55pt;height:32.25pt;z-index:251656704"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80" style="position:absolute;left:0;text-align:left;margin-left:210.9pt;margin-top:10.8pt;width:104.25pt;height:135.35pt;z-index:251657728">
            <v:textbox>
              <w:txbxContent>
                <w:p w:rsidR="00B7738B" w:rsidRPr="003B3652" w:rsidRDefault="00B7738B" w:rsidP="00725C72">
                  <w:pPr>
                    <w:jc w:val="both"/>
                    <w:rPr>
                      <w:color w:val="000000"/>
                      <w:sz w:val="20"/>
                      <w:szCs w:val="20"/>
                    </w:rPr>
                  </w:pPr>
                  <w:r w:rsidRPr="003B3652">
                    <w:rPr>
                      <w:color w:val="000000"/>
                      <w:sz w:val="20"/>
                      <w:szCs w:val="20"/>
                    </w:rPr>
                    <w:t xml:space="preserve">требование прокурора о проведении внеплановой проверки в рамках надзора за исполнением законов </w:t>
                  </w:r>
                </w:p>
                <w:p w:rsidR="00B7738B" w:rsidRPr="003B3652" w:rsidRDefault="00B7738B" w:rsidP="00725C72">
                  <w:pPr>
                    <w:rPr>
                      <w:sz w:val="20"/>
                      <w:szCs w:val="20"/>
                    </w:rPr>
                  </w:pPr>
                </w:p>
              </w:txbxContent>
            </v:textbox>
          </v:rect>
        </w:pict>
      </w:r>
      <w:r>
        <w:rPr>
          <w:rFonts w:ascii="Times New Roman" w:hAnsi="Times New Roman" w:cs="Times New Roman"/>
          <w:noProof/>
          <w:sz w:val="26"/>
          <w:szCs w:val="26"/>
        </w:rPr>
        <w:pict>
          <v:rect id="_x0000_s1081" style="position:absolute;left:0;text-align:left;margin-left:351.7pt;margin-top:10.8pt;width:105.3pt;height:127.85pt;z-index:251658752">
            <v:textbox>
              <w:txbxContent>
                <w:p w:rsidR="00B7738B" w:rsidRDefault="00B7738B" w:rsidP="00725C72">
                  <w:pPr>
                    <w:autoSpaceDE w:val="0"/>
                    <w:autoSpaceDN w:val="0"/>
                    <w:adjustRightInd w:val="0"/>
                    <w:jc w:val="both"/>
                  </w:pPr>
                  <w:r>
                    <w:rPr>
                      <w:color w:val="000000"/>
                      <w:sz w:val="20"/>
                      <w:szCs w:val="20"/>
                    </w:rPr>
                    <w:t>Основание, предусмотренное частью 4.2. ст. 20 ЖК РФ</w:t>
                  </w:r>
                </w:p>
                <w:p w:rsidR="00B7738B" w:rsidRDefault="00B7738B" w:rsidP="00725C72"/>
              </w:txbxContent>
            </v:textbox>
          </v:rect>
        </w:pict>
      </w:r>
      <w:r>
        <w:rPr>
          <w:rFonts w:ascii="Times New Roman" w:hAnsi="Times New Roman" w:cs="Times New Roman"/>
          <w:noProof/>
          <w:sz w:val="26"/>
          <w:szCs w:val="26"/>
        </w:rPr>
        <w:pict>
          <v:rect id="_x0000_s1079" style="position:absolute;left:0;text-align:left;margin-left:105.6pt;margin-top:10.8pt;width:76.85pt;height:135.35pt;z-index:251659776">
            <v:textbox>
              <w:txbxContent>
                <w:p w:rsidR="00B7738B" w:rsidRDefault="00B7738B" w:rsidP="00725C72">
                  <w:r w:rsidRPr="003B3652">
                    <w:rPr>
                      <w:sz w:val="20"/>
                      <w:szCs w:val="20"/>
                    </w:rPr>
                    <w:t>поступление в органы муниципального контроля обращений и заявлений о фактах</w:t>
                  </w:r>
                  <w:r>
                    <w:rPr>
                      <w:sz w:val="20"/>
                      <w:szCs w:val="20"/>
                    </w:rPr>
                    <w:t xml:space="preserve">, предусмотренных пунктами </w:t>
                  </w:r>
                  <w:proofErr w:type="spellStart"/>
                  <w:r>
                    <w:rPr>
                      <w:sz w:val="20"/>
                      <w:szCs w:val="20"/>
                    </w:rPr>
                    <w:t>а</w:t>
                  </w:r>
                  <w:proofErr w:type="gramStart"/>
                  <w:r>
                    <w:rPr>
                      <w:sz w:val="20"/>
                      <w:szCs w:val="20"/>
                    </w:rPr>
                    <w:t>,б</w:t>
                  </w:r>
                  <w:proofErr w:type="gramEnd"/>
                  <w:r>
                    <w:rPr>
                      <w:sz w:val="20"/>
                      <w:szCs w:val="20"/>
                    </w:rPr>
                    <w:t>,в</w:t>
                  </w:r>
                  <w:proofErr w:type="spellEnd"/>
                  <w:r>
                    <w:rPr>
                      <w:sz w:val="20"/>
                      <w:szCs w:val="20"/>
                    </w:rPr>
                    <w:t>, п.2 п. 3.19</w:t>
                  </w:r>
                </w:p>
              </w:txbxContent>
            </v:textbox>
          </v:rect>
        </w:pict>
      </w:r>
      <w:r>
        <w:rPr>
          <w:rFonts w:ascii="Times New Roman" w:hAnsi="Times New Roman" w:cs="Times New Roman"/>
          <w:noProof/>
          <w:sz w:val="26"/>
          <w:szCs w:val="26"/>
        </w:rPr>
        <w:pict>
          <v:rect id="_x0000_s1078" style="position:absolute;left:0;text-align:left;margin-left:-13.2pt;margin-top:10.8pt;width:88.7pt;height:98.85pt;z-index:251660800">
            <v:textbox>
              <w:txbxContent>
                <w:p w:rsidR="00B7738B" w:rsidRDefault="00B7738B" w:rsidP="00725C72">
                  <w:pPr>
                    <w:jc w:val="both"/>
                  </w:pPr>
                  <w:r w:rsidRPr="00A50612">
                    <w:rPr>
                      <w:sz w:val="20"/>
                      <w:szCs w:val="20"/>
                    </w:rPr>
                    <w:t xml:space="preserve">истечение срока исполнения ранее выданного предписания </w:t>
                  </w:r>
                </w:p>
                <w:p w:rsidR="00B7738B" w:rsidRDefault="00B7738B" w:rsidP="00725C72"/>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92" type="#_x0000_t32" style="position:absolute;left:0;text-align:left;margin-left:483.85pt;margin-top:5.7pt;width:0;height:233.75pt;z-index:251661824" o:connectortype="straight"/>
        </w:pict>
      </w:r>
      <w:r>
        <w:rPr>
          <w:rFonts w:ascii="Times New Roman" w:hAnsi="Times New Roman" w:cs="Times New Roman"/>
          <w:noProof/>
          <w:sz w:val="26"/>
          <w:szCs w:val="26"/>
        </w:rPr>
        <w:pict>
          <v:shape id="_x0000_s1091" type="#_x0000_t32" style="position:absolute;left:0;text-align:left;margin-left:457pt;margin-top:5.7pt;width:26.85pt;height:0;z-index:251662848" o:connectortype="straigh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89" type="#_x0000_t32" style="position:absolute;left:0;text-align:left;margin-left:23.95pt;margin-top:13.05pt;width:.5pt;height:235.85pt;z-index:251663872" o:connectortype="straigh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84" type="#_x0000_t32" style="position:absolute;left:0;text-align:left;margin-left:260.35pt;margin-top:8.15pt;width:2.15pt;height:43pt;z-index:251664896" o:connectortype="straight">
            <v:stroke endarrow="block"/>
          </v:shape>
        </w:pict>
      </w:r>
      <w:r>
        <w:rPr>
          <w:rFonts w:ascii="Times New Roman" w:hAnsi="Times New Roman" w:cs="Times New Roman"/>
          <w:noProof/>
          <w:sz w:val="26"/>
          <w:szCs w:val="26"/>
        </w:rPr>
        <w:pict>
          <v:shape id="_x0000_s1083" type="#_x0000_t32" style="position:absolute;left:0;text-align:left;margin-left:143.75pt;margin-top:8.15pt;width:.55pt;height:43pt;z-index:251665920"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82" style="position:absolute;left:0;text-align:left;margin-left:69.6pt;margin-top:9.75pt;width:363.2pt;height:62.9pt;z-index:251666944">
            <v:textbox>
              <w:txbxContent>
                <w:p w:rsidR="00B7738B" w:rsidRPr="00634ED5" w:rsidRDefault="00B7738B" w:rsidP="00725C72">
                  <w:pPr>
                    <w:ind w:firstLine="709"/>
                    <w:jc w:val="center"/>
                  </w:pPr>
                  <w:r w:rsidRPr="00634ED5">
                    <w:t>Согла</w:t>
                  </w:r>
                  <w:r>
                    <w:t xml:space="preserve">сование проведения </w:t>
                  </w:r>
                  <w:proofErr w:type="gramStart"/>
                  <w:r>
                    <w:t>внеплановой</w:t>
                  </w:r>
                  <w:proofErr w:type="gramEnd"/>
                </w:p>
                <w:p w:rsidR="00B7738B" w:rsidRDefault="00B7738B" w:rsidP="00725C72">
                  <w:pPr>
                    <w:ind w:firstLine="709"/>
                    <w:jc w:val="center"/>
                  </w:pPr>
                  <w:r w:rsidRPr="00634ED5">
                    <w:t>проверки с органами прокуратуры по месту осуществления деятельности</w:t>
                  </w:r>
                  <w:r>
                    <w:t xml:space="preserve"> ю</w:t>
                  </w:r>
                  <w:r w:rsidRPr="00634ED5">
                    <w:t xml:space="preserve">ридического лица, индивидуального </w:t>
                  </w:r>
                  <w:r>
                    <w:t>пр</w:t>
                  </w:r>
                  <w:r w:rsidRPr="00634ED5">
                    <w:t>едпринимателя</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88" type="#_x0000_t32" style="position:absolute;left:0;text-align:left;margin-left:157.2pt;margin-top:3.7pt;width:.5pt;height:66.6pt;z-index:251667968" o:connectortype="straight">
            <v:stroke endarrow="block"/>
          </v:shape>
        </w:pict>
      </w:r>
      <w:r>
        <w:rPr>
          <w:rFonts w:ascii="Times New Roman" w:hAnsi="Times New Roman" w:cs="Times New Roman"/>
          <w:noProof/>
          <w:sz w:val="26"/>
          <w:szCs w:val="26"/>
        </w:rPr>
        <w:pict>
          <v:shape id="_x0000_s1087" type="#_x0000_t32" style="position:absolute;left:0;text-align:left;margin-left:368.35pt;margin-top:3.7pt;width:0;height:29pt;z-index:251668992"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86" style="position:absolute;left:0;text-align:left;margin-left:297.4pt;margin-top:5.1pt;width:140.8pt;height:64.45pt;z-index:251670016">
            <v:textbox>
              <w:txbxContent>
                <w:p w:rsidR="00B7738B" w:rsidRPr="00BE1DAD" w:rsidRDefault="00B7738B" w:rsidP="00725C72">
                  <w:pPr>
                    <w:rPr>
                      <w:sz w:val="20"/>
                      <w:szCs w:val="20"/>
                    </w:rPr>
                  </w:pPr>
                  <w:r w:rsidRPr="00BE1DAD">
                    <w:rPr>
                      <w:sz w:val="20"/>
                      <w:szCs w:val="20"/>
                    </w:rPr>
                    <w:t>Направление обратившемуся лицу мотивированного ответа об отказе в проведении проверки</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93" type="#_x0000_t32" style="position:absolute;left:0;text-align:left;margin-left:483.85pt;margin-top:4.9pt;width:0;height:45.65pt;z-index:251671040" o:connectortype="straight"/>
        </w:pict>
      </w: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85" style="position:absolute;left:0;text-align:left;margin-left:75.5pt;margin-top:1.3pt;width:167.1pt;height:54.3pt;z-index:251672064">
            <v:textbox>
              <w:txbxContent>
                <w:p w:rsidR="00B7738B" w:rsidRDefault="00B7738B" w:rsidP="00725C72">
                  <w:pPr>
                    <w:jc w:val="center"/>
                  </w:pPr>
                  <w:r>
                    <w:t>Проведение внеплановой проверки</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94" type="#_x0000_t32" style="position:absolute;left:0;text-align:left;margin-left:242.6pt;margin-top:9.15pt;width:241.25pt;height:0;flip:x;z-index:251673088" o:connectortype="straight">
            <v:stroke endarrow="block"/>
          </v:shape>
        </w:pict>
      </w:r>
      <w:r>
        <w:rPr>
          <w:rFonts w:ascii="Times New Roman" w:hAnsi="Times New Roman" w:cs="Times New Roman"/>
          <w:noProof/>
          <w:sz w:val="26"/>
          <w:szCs w:val="26"/>
        </w:rPr>
        <w:pict>
          <v:shape id="_x0000_s1090" type="#_x0000_t32" style="position:absolute;left:0;text-align:left;margin-left:24.45pt;margin-top:.55pt;width:51.05pt;height:0;z-index:251674112"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shape id="_x0000_s1096" type="#_x0000_t32" style="position:absolute;left:0;text-align:left;margin-left:157.7pt;margin-top:.4pt;width:0;height:32.2pt;z-index:251675136" o:connectortype="straight">
            <v:stroke endarrow="block"/>
          </v:shape>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C06128" w:rsidP="00725C72">
      <w:pPr>
        <w:spacing w:after="0" w:line="240" w:lineRule="auto"/>
        <w:ind w:firstLine="709"/>
        <w:rPr>
          <w:rFonts w:ascii="Times New Roman" w:hAnsi="Times New Roman" w:cs="Times New Roman"/>
          <w:sz w:val="26"/>
          <w:szCs w:val="26"/>
        </w:rPr>
      </w:pPr>
      <w:r>
        <w:rPr>
          <w:rFonts w:ascii="Times New Roman" w:hAnsi="Times New Roman" w:cs="Times New Roman"/>
          <w:noProof/>
          <w:sz w:val="26"/>
          <w:szCs w:val="26"/>
        </w:rPr>
        <w:pict>
          <v:rect id="_x0000_s1095" style="position:absolute;left:0;text-align:left;margin-left:78.2pt;margin-top:5pt;width:164.4pt;height:56.45pt;z-index:251676160">
            <v:textbox>
              <w:txbxContent>
                <w:p w:rsidR="00B7738B" w:rsidRPr="006E332B" w:rsidRDefault="00B7738B" w:rsidP="00725C72">
                  <w:pPr>
                    <w:jc w:val="center"/>
                  </w:pPr>
                  <w:r w:rsidRPr="006E332B">
                    <w:t>Оформление результатов проверки</w:t>
                  </w:r>
                </w:p>
              </w:txbxContent>
            </v:textbox>
          </v:rect>
        </w:pic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jc w:val="right"/>
        <w:rPr>
          <w:rFonts w:ascii="Times New Roman" w:hAnsi="Times New Roman" w:cs="Times New Roman"/>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p>
    <w:p w:rsidR="00725C72" w:rsidRDefault="00725C72" w:rsidP="00725C72">
      <w:pPr>
        <w:spacing w:after="0" w:line="240" w:lineRule="auto"/>
        <w:rPr>
          <w:rFonts w:ascii="Times New Roman" w:hAnsi="Times New Roman" w:cs="Times New Roman"/>
          <w:b/>
          <w:bCs/>
          <w:kern w:val="28"/>
          <w:sz w:val="26"/>
          <w:szCs w:val="26"/>
        </w:rPr>
      </w:pPr>
    </w:p>
    <w:p w:rsidR="00725C72" w:rsidRDefault="00725C72" w:rsidP="00725C72">
      <w:pPr>
        <w:spacing w:after="0" w:line="240" w:lineRule="auto"/>
        <w:rPr>
          <w:rFonts w:ascii="Times New Roman" w:hAnsi="Times New Roman" w:cs="Times New Roman"/>
          <w:b/>
          <w:bCs/>
          <w:kern w:val="28"/>
          <w:sz w:val="26"/>
          <w:szCs w:val="26"/>
        </w:rPr>
      </w:pPr>
    </w:p>
    <w:p w:rsidR="00725C72"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rPr>
          <w:rFonts w:ascii="Times New Roman" w:hAnsi="Times New Roman" w:cs="Times New Roman"/>
          <w:b/>
          <w:bCs/>
          <w:kern w:val="28"/>
          <w:sz w:val="26"/>
          <w:szCs w:val="26"/>
        </w:rPr>
      </w:pP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lastRenderedPageBreak/>
        <w:t>Приложение 3</w:t>
      </w:r>
    </w:p>
    <w:p w:rsidR="00725C72" w:rsidRPr="00CF2D56" w:rsidRDefault="00725C72" w:rsidP="00725C72">
      <w:pPr>
        <w:spacing w:after="0" w:line="240" w:lineRule="auto"/>
        <w:ind w:firstLine="709"/>
        <w:jc w:val="right"/>
        <w:rPr>
          <w:rFonts w:ascii="Times New Roman" w:hAnsi="Times New Roman" w:cs="Times New Roman"/>
          <w:b/>
          <w:bCs/>
          <w:kern w:val="28"/>
          <w:sz w:val="26"/>
          <w:szCs w:val="26"/>
        </w:rPr>
      </w:pPr>
      <w:r w:rsidRPr="00CF2D56">
        <w:rPr>
          <w:rFonts w:ascii="Times New Roman" w:hAnsi="Times New Roman" w:cs="Times New Roman"/>
          <w:b/>
          <w:bCs/>
          <w:kern w:val="28"/>
          <w:sz w:val="26"/>
          <w:szCs w:val="26"/>
        </w:rPr>
        <w:t>к Административному регламенту</w:t>
      </w:r>
    </w:p>
    <w:p w:rsidR="00725C72" w:rsidRPr="00CF2D56" w:rsidRDefault="00725C72" w:rsidP="00725C72">
      <w:pPr>
        <w:spacing w:after="0" w:line="240" w:lineRule="auto"/>
        <w:ind w:firstLine="709"/>
        <w:jc w:val="center"/>
        <w:rPr>
          <w:rFonts w:ascii="Times New Roman" w:hAnsi="Times New Roman" w:cs="Times New Roman"/>
          <w:sz w:val="26"/>
          <w:szCs w:val="26"/>
        </w:rPr>
      </w:pPr>
    </w:p>
    <w:p w:rsidR="00725C72" w:rsidRPr="00CF2D56" w:rsidRDefault="00725C72" w:rsidP="00725C72">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(Форма)</w:t>
      </w:r>
    </w:p>
    <w:p w:rsidR="00725C72" w:rsidRPr="00CF2D56" w:rsidRDefault="00725C72" w:rsidP="00725C72">
      <w:pPr>
        <w:spacing w:after="0" w:line="240" w:lineRule="auto"/>
        <w:ind w:firstLine="709"/>
        <w:jc w:val="center"/>
        <w:rPr>
          <w:rFonts w:ascii="Times New Roman" w:hAnsi="Times New Roman" w:cs="Times New Roman"/>
          <w:sz w:val="26"/>
          <w:szCs w:val="26"/>
        </w:rPr>
      </w:pPr>
    </w:p>
    <w:p w:rsidR="00725C72" w:rsidRPr="00CF2D56" w:rsidRDefault="00725C72" w:rsidP="00725C72">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Администрация</w:t>
      </w:r>
    </w:p>
    <w:p w:rsidR="00725C72" w:rsidRPr="00CF2D56" w:rsidRDefault="00725C72" w:rsidP="00725C72">
      <w:pPr>
        <w:spacing w:after="0" w:line="240" w:lineRule="auto"/>
        <w:ind w:firstLine="709"/>
        <w:jc w:val="center"/>
        <w:rPr>
          <w:rFonts w:ascii="Times New Roman" w:hAnsi="Times New Roman" w:cs="Times New Roman"/>
          <w:sz w:val="26"/>
          <w:szCs w:val="26"/>
        </w:rPr>
      </w:pPr>
      <w:r w:rsidRPr="00CF2D56">
        <w:rPr>
          <w:rFonts w:ascii="Times New Roman" w:hAnsi="Times New Roman" w:cs="Times New Roman"/>
          <w:sz w:val="26"/>
          <w:szCs w:val="26"/>
        </w:rPr>
        <w:t>_________________________ района Республики Хакасия</w: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ЖУРНАЛ</w:t>
      </w:r>
    </w:p>
    <w:p w:rsidR="00725C72" w:rsidRPr="00CF2D56" w:rsidRDefault="00725C72" w:rsidP="00725C72">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учета распоряжений (приказов) об исполнении </w:t>
      </w:r>
      <w:proofErr w:type="gramStart"/>
      <w:r w:rsidRPr="00CF2D56">
        <w:rPr>
          <w:rFonts w:ascii="Times New Roman" w:hAnsi="Times New Roman" w:cs="Times New Roman"/>
          <w:sz w:val="26"/>
          <w:szCs w:val="26"/>
        </w:rPr>
        <w:t>муниципальной</w:t>
      </w:r>
      <w:proofErr w:type="gramEnd"/>
    </w:p>
    <w:p w:rsidR="00725C72" w:rsidRPr="00CF2D56" w:rsidRDefault="00725C72" w:rsidP="00725C72">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функции по осуществлению муниципального жилищного контроля </w: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Начат _______________ </w:t>
      </w:r>
      <w:proofErr w:type="gramStart"/>
      <w:r w:rsidRPr="00CF2D56">
        <w:rPr>
          <w:rFonts w:ascii="Times New Roman" w:hAnsi="Times New Roman" w:cs="Times New Roman"/>
          <w:sz w:val="26"/>
          <w:szCs w:val="26"/>
        </w:rPr>
        <w:t>г</w:t>
      </w:r>
      <w:proofErr w:type="gramEnd"/>
      <w:r w:rsidRPr="00CF2D56">
        <w:rPr>
          <w:rFonts w:ascii="Times New Roman" w:hAnsi="Times New Roman" w:cs="Times New Roman"/>
          <w:sz w:val="26"/>
          <w:szCs w:val="26"/>
        </w:rPr>
        <w:t>. Окончен __________________ г.</w:t>
      </w:r>
    </w:p>
    <w:p w:rsidR="00725C72" w:rsidRPr="00CF2D56" w:rsidRDefault="00725C72" w:rsidP="00725C72">
      <w:pPr>
        <w:spacing w:after="0" w:line="240" w:lineRule="auto"/>
        <w:ind w:firstLine="709"/>
        <w:rPr>
          <w:rFonts w:ascii="Times New Roman" w:hAnsi="Times New Roman" w:cs="Times New Roman"/>
          <w:sz w:val="26"/>
          <w:szCs w:val="26"/>
        </w:rPr>
      </w:pPr>
    </w:p>
    <w:p w:rsidR="00725C72" w:rsidRPr="00CF2D56" w:rsidRDefault="00725C72" w:rsidP="00725C72">
      <w:pPr>
        <w:spacing w:after="0" w:line="240" w:lineRule="auto"/>
        <w:ind w:firstLine="709"/>
        <w:rPr>
          <w:rFonts w:ascii="Times New Roman" w:hAnsi="Times New Roman" w:cs="Times New Roman"/>
          <w:sz w:val="26"/>
          <w:szCs w:val="26"/>
        </w:rPr>
      </w:pPr>
      <w:r w:rsidRPr="00CF2D56">
        <w:rPr>
          <w:rFonts w:ascii="Times New Roman" w:hAnsi="Times New Roman" w:cs="Times New Roman"/>
          <w:sz w:val="26"/>
          <w:szCs w:val="26"/>
        </w:rPr>
        <w:t xml:space="preserve"> В журнале прошнуровано и пронумеровано листов _________________________</w:t>
      </w:r>
    </w:p>
    <w:p w:rsidR="00725C72" w:rsidRPr="00CF2D56" w:rsidRDefault="00725C72" w:rsidP="00725C72">
      <w:pPr>
        <w:spacing w:after="0" w:line="240" w:lineRule="auto"/>
        <w:ind w:firstLine="709"/>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725C72" w:rsidRPr="00CF2D56" w:rsidTr="00B7738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N </w:t>
            </w:r>
            <w:proofErr w:type="spellStart"/>
            <w:proofErr w:type="gramStart"/>
            <w:r w:rsidRPr="00CF2D56">
              <w:rPr>
                <w:rFonts w:ascii="Times New Roman" w:hAnsi="Times New Roman" w:cs="Times New Roman"/>
                <w:sz w:val="26"/>
                <w:szCs w:val="26"/>
              </w:rPr>
              <w:t>п</w:t>
            </w:r>
            <w:proofErr w:type="spellEnd"/>
            <w:proofErr w:type="gramEnd"/>
            <w:r w:rsidRPr="00CF2D56">
              <w:rPr>
                <w:rFonts w:ascii="Times New Roman" w:hAnsi="Times New Roman" w:cs="Times New Roman"/>
                <w:sz w:val="26"/>
                <w:szCs w:val="26"/>
              </w:rPr>
              <w:t>/</w:t>
            </w:r>
            <w:proofErr w:type="spellStart"/>
            <w:r w:rsidRPr="00CF2D56">
              <w:rPr>
                <w:rFonts w:ascii="Times New Roman" w:hAnsi="Times New Roman" w:cs="Times New Roman"/>
                <w:sz w:val="26"/>
                <w:szCs w:val="26"/>
              </w:rPr>
              <w:t>п</w:t>
            </w:r>
            <w:proofErr w:type="spellEnd"/>
          </w:p>
        </w:tc>
        <w:tc>
          <w:tcPr>
            <w:tcW w:w="1200" w:type="dxa"/>
            <w:tcBorders>
              <w:top w:val="single" w:sz="4" w:space="0" w:color="auto"/>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N и дата приказа </w:t>
            </w:r>
          </w:p>
        </w:tc>
        <w:tc>
          <w:tcPr>
            <w:tcW w:w="1680" w:type="dxa"/>
            <w:tcBorders>
              <w:top w:val="single" w:sz="4" w:space="0" w:color="auto"/>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Наименование организации </w:t>
            </w:r>
          </w:p>
        </w:tc>
        <w:tc>
          <w:tcPr>
            <w:tcW w:w="2520" w:type="dxa"/>
            <w:tcBorders>
              <w:top w:val="single" w:sz="4" w:space="0" w:color="auto"/>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Ф.И.О. лиц, </w:t>
            </w:r>
            <w:r w:rsidRPr="00CF2D56">
              <w:rPr>
                <w:rFonts w:ascii="Times New Roman" w:hAnsi="Times New Roman" w:cs="Times New Roman"/>
                <w:sz w:val="26"/>
                <w:szCs w:val="26"/>
              </w:rPr>
              <w:br/>
              <w:t xml:space="preserve"> осуществляющих муниципальный надзор </w:t>
            </w:r>
          </w:p>
        </w:tc>
        <w:tc>
          <w:tcPr>
            <w:tcW w:w="3480" w:type="dxa"/>
            <w:tcBorders>
              <w:top w:val="single" w:sz="4" w:space="0" w:color="auto"/>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Подпись лиц, осуществляющих муниципальный надзор </w:t>
            </w:r>
          </w:p>
        </w:tc>
      </w:tr>
      <w:tr w:rsidR="00725C72" w:rsidRPr="00CF2D56" w:rsidTr="00B7738B">
        <w:trPr>
          <w:tblCellSpacing w:w="5" w:type="nil"/>
        </w:trPr>
        <w:tc>
          <w:tcPr>
            <w:tcW w:w="60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1 </w:t>
            </w:r>
          </w:p>
        </w:tc>
        <w:tc>
          <w:tcPr>
            <w:tcW w:w="120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2 </w:t>
            </w:r>
          </w:p>
        </w:tc>
        <w:tc>
          <w:tcPr>
            <w:tcW w:w="168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252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3 </w:t>
            </w:r>
          </w:p>
        </w:tc>
        <w:tc>
          <w:tcPr>
            <w:tcW w:w="348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r w:rsidRPr="00CF2D56">
              <w:rPr>
                <w:rFonts w:ascii="Times New Roman" w:hAnsi="Times New Roman" w:cs="Times New Roman"/>
                <w:sz w:val="26"/>
                <w:szCs w:val="26"/>
              </w:rPr>
              <w:t xml:space="preserve"> 5 </w:t>
            </w:r>
          </w:p>
        </w:tc>
      </w:tr>
      <w:tr w:rsidR="00725C72" w:rsidRPr="00CF2D56" w:rsidTr="00B7738B">
        <w:trPr>
          <w:tblCellSpacing w:w="5" w:type="nil"/>
        </w:trPr>
        <w:tc>
          <w:tcPr>
            <w:tcW w:w="60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r>
      <w:tr w:rsidR="00725C72" w:rsidRPr="00CF2D56" w:rsidTr="00B7738B">
        <w:trPr>
          <w:tblCellSpacing w:w="5" w:type="nil"/>
        </w:trPr>
        <w:tc>
          <w:tcPr>
            <w:tcW w:w="60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120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168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252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c>
          <w:tcPr>
            <w:tcW w:w="3480" w:type="dxa"/>
            <w:tcBorders>
              <w:left w:val="single" w:sz="4" w:space="0" w:color="auto"/>
              <w:bottom w:val="single" w:sz="4" w:space="0" w:color="auto"/>
              <w:right w:val="single" w:sz="4" w:space="0" w:color="auto"/>
            </w:tcBorders>
          </w:tcPr>
          <w:p w:rsidR="00725C72" w:rsidRPr="00CF2D56" w:rsidRDefault="00725C72" w:rsidP="00B7738B">
            <w:pPr>
              <w:spacing w:after="0" w:line="240" w:lineRule="auto"/>
              <w:rPr>
                <w:rFonts w:ascii="Times New Roman" w:hAnsi="Times New Roman" w:cs="Times New Roman"/>
                <w:sz w:val="26"/>
                <w:szCs w:val="26"/>
              </w:rPr>
            </w:pPr>
          </w:p>
        </w:tc>
      </w:tr>
    </w:tbl>
    <w:p w:rsidR="00725C72" w:rsidRPr="00CF2D56" w:rsidRDefault="00725C72" w:rsidP="00725C72">
      <w:pPr>
        <w:autoSpaceDE w:val="0"/>
        <w:autoSpaceDN w:val="0"/>
        <w:adjustRightInd w:val="0"/>
        <w:spacing w:after="0" w:line="240" w:lineRule="auto"/>
        <w:ind w:firstLine="540"/>
        <w:jc w:val="both"/>
        <w:rPr>
          <w:rFonts w:ascii="Times New Roman" w:hAnsi="Times New Roman" w:cs="Times New Roman"/>
          <w:b/>
          <w:bCs/>
          <w:sz w:val="26"/>
          <w:szCs w:val="26"/>
        </w:rPr>
      </w:pPr>
    </w:p>
    <w:p w:rsidR="00725C72" w:rsidRPr="00CF2D56" w:rsidRDefault="00725C72" w:rsidP="00725C72">
      <w:pPr>
        <w:spacing w:after="0" w:line="240" w:lineRule="auto"/>
        <w:jc w:val="both"/>
        <w:rPr>
          <w:rFonts w:ascii="Times New Roman" w:hAnsi="Times New Roman" w:cs="Times New Roman"/>
          <w:sz w:val="26"/>
          <w:szCs w:val="26"/>
        </w:rPr>
      </w:pPr>
    </w:p>
    <w:p w:rsidR="00883BD0" w:rsidRPr="00CF2D56" w:rsidRDefault="00883BD0" w:rsidP="00725C72">
      <w:pPr>
        <w:spacing w:after="0" w:line="240" w:lineRule="auto"/>
        <w:jc w:val="center"/>
        <w:rPr>
          <w:rFonts w:ascii="Times New Roman" w:hAnsi="Times New Roman" w:cs="Times New Roman"/>
          <w:sz w:val="26"/>
          <w:szCs w:val="26"/>
        </w:rPr>
      </w:pPr>
    </w:p>
    <w:sectPr w:rsidR="00883BD0" w:rsidRPr="00CF2D56" w:rsidSect="00B7738B">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BD0"/>
    <w:rsid w:val="00001665"/>
    <w:rsid w:val="00021D44"/>
    <w:rsid w:val="000552B6"/>
    <w:rsid w:val="00085C37"/>
    <w:rsid w:val="000B1846"/>
    <w:rsid w:val="000C5C5E"/>
    <w:rsid w:val="001204EA"/>
    <w:rsid w:val="001711E4"/>
    <w:rsid w:val="00190892"/>
    <w:rsid w:val="001D09AE"/>
    <w:rsid w:val="00254C46"/>
    <w:rsid w:val="003010E6"/>
    <w:rsid w:val="00366A2B"/>
    <w:rsid w:val="003C3473"/>
    <w:rsid w:val="003C77B6"/>
    <w:rsid w:val="00475D34"/>
    <w:rsid w:val="004A05CC"/>
    <w:rsid w:val="004E51EA"/>
    <w:rsid w:val="0051177E"/>
    <w:rsid w:val="0052277C"/>
    <w:rsid w:val="005A6E65"/>
    <w:rsid w:val="005E0E9F"/>
    <w:rsid w:val="00604F36"/>
    <w:rsid w:val="00641F1F"/>
    <w:rsid w:val="00645BAE"/>
    <w:rsid w:val="0064675F"/>
    <w:rsid w:val="006750AF"/>
    <w:rsid w:val="006827B1"/>
    <w:rsid w:val="006C7FE4"/>
    <w:rsid w:val="006E5EF1"/>
    <w:rsid w:val="00725C72"/>
    <w:rsid w:val="0078185F"/>
    <w:rsid w:val="007D2AD3"/>
    <w:rsid w:val="007F6EA9"/>
    <w:rsid w:val="00817DA3"/>
    <w:rsid w:val="00883BD0"/>
    <w:rsid w:val="008B0DC0"/>
    <w:rsid w:val="00933527"/>
    <w:rsid w:val="00944029"/>
    <w:rsid w:val="00985649"/>
    <w:rsid w:val="009B3D9A"/>
    <w:rsid w:val="009F4C4E"/>
    <w:rsid w:val="00A07D94"/>
    <w:rsid w:val="00AB2BB7"/>
    <w:rsid w:val="00AD147B"/>
    <w:rsid w:val="00B261B3"/>
    <w:rsid w:val="00B4106A"/>
    <w:rsid w:val="00B5083F"/>
    <w:rsid w:val="00B7738B"/>
    <w:rsid w:val="00B81512"/>
    <w:rsid w:val="00B85D6D"/>
    <w:rsid w:val="00B86EB5"/>
    <w:rsid w:val="00BB62F9"/>
    <w:rsid w:val="00C06128"/>
    <w:rsid w:val="00CE46F7"/>
    <w:rsid w:val="00CF2D56"/>
    <w:rsid w:val="00D8568C"/>
    <w:rsid w:val="00DA24B5"/>
    <w:rsid w:val="00DE1DC0"/>
    <w:rsid w:val="00E00BDE"/>
    <w:rsid w:val="00E12659"/>
    <w:rsid w:val="00E60DBF"/>
    <w:rsid w:val="00EB344C"/>
    <w:rsid w:val="00EB77B5"/>
    <w:rsid w:val="00EE63FB"/>
    <w:rsid w:val="00F36935"/>
    <w:rsid w:val="00F67462"/>
    <w:rsid w:val="00FB7BB3"/>
    <w:rsid w:val="00FC7C1B"/>
    <w:rsid w:val="00FD1F8A"/>
    <w:rsid w:val="00FF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2" type="connector" idref="#_x0000_s1084"/>
        <o:r id="V:Rule23" type="connector" idref="#_x0000_s1073"/>
        <o:r id="V:Rule24" type="connector" idref="#_x0000_s1090"/>
        <o:r id="V:Rule25" type="connector" idref="#_x0000_s1067"/>
        <o:r id="V:Rule26" type="connector" idref="#_x0000_s1096"/>
        <o:r id="V:Rule27" type="connector" idref="#_x0000_s1076"/>
        <o:r id="V:Rule28" type="connector" idref="#_x0000_s1074"/>
        <o:r id="V:Rule29" type="connector" idref="#_x0000_s1098"/>
        <o:r id="V:Rule30" type="connector" idref="#_x0000_s1075"/>
        <o:r id="V:Rule31" type="connector" idref="#_x0000_s1100"/>
        <o:r id="V:Rule32" type="connector" idref="#_x0000_s1068"/>
        <o:r id="V:Rule33" type="connector" idref="#_x0000_s1099"/>
        <o:r id="V:Rule34" type="connector" idref="#_x0000_s1088"/>
        <o:r id="V:Rule35" type="connector" idref="#_x0000_s1097"/>
        <o:r id="V:Rule36" type="connector" idref="#_x0000_s1093"/>
        <o:r id="V:Rule37" type="connector" idref="#_x0000_s1089"/>
        <o:r id="V:Rule38" type="connector" idref="#_x0000_s1091"/>
        <o:r id="V:Rule39" type="connector" idref="#_x0000_s1087"/>
        <o:r id="V:Rule40" type="connector" idref="#_x0000_s1094"/>
        <o:r id="V:Rule41" type="connector" idref="#_x0000_s1092"/>
        <o:r id="V:Rule42"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9"/>
  </w:style>
  <w:style w:type="paragraph" w:styleId="1">
    <w:name w:val="heading 1"/>
    <w:basedOn w:val="a"/>
    <w:next w:val="a"/>
    <w:link w:val="10"/>
    <w:qFormat/>
    <w:rsid w:val="00883BD0"/>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BD0"/>
    <w:rPr>
      <w:rFonts w:ascii="Times New Roman" w:eastAsia="Times New Roman" w:hAnsi="Times New Roman" w:cs="Times New Roman"/>
      <w:b/>
      <w:color w:val="000000"/>
      <w:w w:val="105"/>
      <w:sz w:val="28"/>
      <w:szCs w:val="20"/>
      <w:shd w:val="clear" w:color="auto" w:fill="FFFFFF"/>
    </w:rPr>
  </w:style>
  <w:style w:type="paragraph" w:styleId="a3">
    <w:name w:val="No Spacing"/>
    <w:uiPriority w:val="1"/>
    <w:qFormat/>
    <w:rsid w:val="00883BD0"/>
    <w:pPr>
      <w:spacing w:after="0" w:line="240" w:lineRule="auto"/>
    </w:pPr>
  </w:style>
  <w:style w:type="table" w:styleId="a4">
    <w:name w:val="Table Grid"/>
    <w:basedOn w:val="a1"/>
    <w:uiPriority w:val="59"/>
    <w:rsid w:val="00883B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83BD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rsid w:val="00883BD0"/>
    <w:rPr>
      <w:color w:val="0000FF"/>
      <w:u w:val="none"/>
    </w:rPr>
  </w:style>
  <w:style w:type="paragraph" w:customStyle="1" w:styleId="ConsPlusTitle">
    <w:name w:val="ConsPlusTitle"/>
    <w:rsid w:val="006E5EF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6E5E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1711E4"/>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blk">
    <w:name w:val="blk"/>
    <w:basedOn w:val="a0"/>
    <w:rsid w:val="00B7738B"/>
  </w:style>
  <w:style w:type="character" w:customStyle="1" w:styleId="apple-converted-space">
    <w:name w:val="apple-converted-space"/>
    <w:basedOn w:val="a0"/>
    <w:rsid w:val="00B7738B"/>
  </w:style>
</w:styles>
</file>

<file path=word/webSettings.xml><?xml version="1.0" encoding="utf-8"?>
<w:webSettings xmlns:r="http://schemas.openxmlformats.org/officeDocument/2006/relationships" xmlns:w="http://schemas.openxmlformats.org/wordprocessingml/2006/main">
  <w:divs>
    <w:div w:id="1529176325">
      <w:bodyDiv w:val="1"/>
      <w:marLeft w:val="0"/>
      <w:marRight w:val="0"/>
      <w:marTop w:val="0"/>
      <w:marBottom w:val="0"/>
      <w:divBdr>
        <w:top w:val="none" w:sz="0" w:space="0" w:color="auto"/>
        <w:left w:val="none" w:sz="0" w:space="0" w:color="auto"/>
        <w:bottom w:val="none" w:sz="0" w:space="0" w:color="auto"/>
        <w:right w:val="none" w:sz="0" w:space="0" w:color="auto"/>
      </w:divBdr>
      <w:divsChild>
        <w:div w:id="854928698">
          <w:marLeft w:val="0"/>
          <w:marRight w:val="0"/>
          <w:marTop w:val="120"/>
          <w:marBottom w:val="0"/>
          <w:divBdr>
            <w:top w:val="none" w:sz="0" w:space="0" w:color="auto"/>
            <w:left w:val="none" w:sz="0" w:space="0" w:color="auto"/>
            <w:bottom w:val="none" w:sz="0" w:space="0" w:color="auto"/>
            <w:right w:val="none" w:sz="0" w:space="0" w:color="auto"/>
          </w:divBdr>
        </w:div>
        <w:div w:id="3429034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34CA006CFA1FA1D059559D1554C70249530FD216D3617F4BBD5FB061D80E787285B58E7AC3E2CG142G" TargetMode="External"/><Relationship Id="rId13" Type="http://schemas.openxmlformats.org/officeDocument/2006/relationships/hyperlink" Target="consultantplus://offline/ref=2C316AC8C0B10E70844E278EAEE9686AF0577132ECBDD28C5AD526162A8C17E2AE277FE238F151E9F49C90VDYBD" TargetMode="External"/><Relationship Id="rId18" Type="http://schemas.openxmlformats.org/officeDocument/2006/relationships/hyperlink" Target="consultantplus://offline/ref=7EA0431562A7793F4D7E58E09D6B2B67AEDE9372C18772B25949BD47371C47F1E11812200A68A3B4S8cCF" TargetMode="External"/><Relationship Id="rId26" Type="http://schemas.openxmlformats.org/officeDocument/2006/relationships/hyperlink" Target="consultantplus://offline/ref=2C316AC8C0B10E70844E278DBC85376FF95F2C3AE8B5D8DF008A7D4B7D851DB5E96826A07CFC51ECVFY3D" TargetMode="External"/><Relationship Id="rId39" Type="http://schemas.openxmlformats.org/officeDocument/2006/relationships/hyperlink" Target="consultantplus://offline/ref=FC05E164C541B9535593DDF76A0F20C2A8770A77A1ACA19B1E70F55EZ0MEI" TargetMode="External"/><Relationship Id="rId3" Type="http://schemas.openxmlformats.org/officeDocument/2006/relationships/webSettings" Target="webSettings.xml"/><Relationship Id="rId21" Type="http://schemas.openxmlformats.org/officeDocument/2006/relationships/hyperlink" Target="consultantplus://offline/ref=7EA0431562A7793F4D7E58E09D6B2B67AEDF9778C88172B25949BD47371C47F1E11812200A68A1B5S8cBF" TargetMode="External"/><Relationship Id="rId34" Type="http://schemas.openxmlformats.org/officeDocument/2006/relationships/hyperlink" Target="consultantplus://offline/ref=608EE0057DBF3472E9949457B77ECFD71EA43C8D877CB4FCC0725406BCC5AC31C6B70924BE5460YDaBH" TargetMode="External"/><Relationship Id="rId42" Type="http://schemas.openxmlformats.org/officeDocument/2006/relationships/theme" Target="theme/theme1.xml"/><Relationship Id="rId7" Type="http://schemas.openxmlformats.org/officeDocument/2006/relationships/hyperlink" Target="consultantplus://offline/ref=4D15C802B745EF7B1D89F56FCBA4D16FB53FDAA47BC1EC8B641FE7203D4971F15793200327A2DCA6D6Q5F" TargetMode="External"/><Relationship Id="rId12" Type="http://schemas.openxmlformats.org/officeDocument/2006/relationships/hyperlink" Target="consultantplus://offline/ref=2C316AC8C0B10E70844E278EAEE9686AF0577132ECBDD28C5AD526162A8C17E2AE277FE238F151E9F49C90VDY5D"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EAEE9686AF0577132ECBDD28C5AD526162A8C17E2AE277FE238F151E9F49C96VDY1D" TargetMode="External"/><Relationship Id="rId33" Type="http://schemas.openxmlformats.org/officeDocument/2006/relationships/hyperlink" Target="consultantplus://offline/ref=2C316AC8C0B10E70844E278DBC85376FF95E2E39EEBFD8DF008A7D4B7D851DB5E96826A07CVFYED" TargetMode="External"/><Relationship Id="rId38" Type="http://schemas.openxmlformats.org/officeDocument/2006/relationships/hyperlink" Target="consultantplus://offline/ref=FC05E164C541B9535593DDF76A0F20C2A0760478A4AFFC911629F95C09AC8555387249769A540A1AZFM8I" TargetMode="External"/><Relationship Id="rId2" Type="http://schemas.openxmlformats.org/officeDocument/2006/relationships/settings" Target="settings.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7EA0431562A7793F4D7E58E09D6B2B67AEDF957DC78272B25949BD47371C47F1E11812200A68A1B6S8c9F" TargetMode="External"/><Relationship Id="rId29" Type="http://schemas.openxmlformats.org/officeDocument/2006/relationships/hyperlink" Target="consultantplus://offline/ref=2C316AC8C0B10E70844E278EAEE9686AF0577132ECBDD28C5AD526162A8C17E2AE277FE238F151E9F49F91VDY5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9970BBC2F5AFB7DB6D29EC3BD50CEE4443E0ABD21BB12EBEACAE003Bz020E" TargetMode="External"/><Relationship Id="rId11" Type="http://schemas.openxmlformats.org/officeDocument/2006/relationships/hyperlink" Target="consultantplus://offline/ref=CD2244ABED61C0A32A326F85B261046AC55C9D4EA26F743EC82C3FBE198A10BE7296AC85E3F810F3J4h8C" TargetMode="External"/><Relationship Id="rId24" Type="http://schemas.openxmlformats.org/officeDocument/2006/relationships/hyperlink" Target="consultantplus://offline/ref=7EA0431562A7793F4D7E46EE996B2B67AEDF9072C08D2FB85110B145301318E6E6511E210A68A2SBc4F" TargetMode="External"/><Relationship Id="rId32" Type="http://schemas.openxmlformats.org/officeDocument/2006/relationships/hyperlink" Target="consultantplus://offline/ref=1EF95175F7C6E75C549D022AC367574B84005FF4671D9AD80B5F12892899948E124A6F26320DDADCP8UAH" TargetMode="External"/><Relationship Id="rId37" Type="http://schemas.openxmlformats.org/officeDocument/2006/relationships/hyperlink" Target="consultantplus://offline/ref=BF6B5051CC43CD31E65244866FEEEBBA2368E5B67F9689BD075B0E31EB5CE207D5D3544155H" TargetMode="External"/><Relationship Id="rId40" Type="http://schemas.openxmlformats.org/officeDocument/2006/relationships/hyperlink" Target="consultantplus://offline/ref=2C2EA77A9A7EEB07585EC7CAFF24253C3C320A18052100C4D6B76C88F1506A7B417BCFFF9B37CBBFtDW2I" TargetMode="External"/><Relationship Id="rId5" Type="http://schemas.openxmlformats.org/officeDocument/2006/relationships/hyperlink" Target="consultantplus://offline/ref=9B9970BBC2F5AFB7DB6D29EC3BD50CEE4443E0ABD21BB12EBEACAE003B00A8E11BD301CC27356CA9z62EE" TargetMode="Externa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7EA0431562A7793F4D7E58E09D6B2B67AEDE9372C18772B25949BD47371C47F1E11812200A68A3B4S8cCF" TargetMode="External"/><Relationship Id="rId28" Type="http://schemas.openxmlformats.org/officeDocument/2006/relationships/hyperlink" Target="consultantplus://offline/ref=2C316AC8C0B10E70844E278EAEE9686AF0577132ECBDD28C5AD526162A8C17E2AE277FE238F151E9F49F91VDY6D" TargetMode="External"/><Relationship Id="rId36" Type="http://schemas.openxmlformats.org/officeDocument/2006/relationships/hyperlink" Target="consultantplus://offline/ref=C3C405ED62FAF81C7B3794CC8C47FDD675A4E35EE14F3FDAB75DD6F90A8CF9733651CE048001389CgE2DH" TargetMode="External"/><Relationship Id="rId10" Type="http://schemas.openxmlformats.org/officeDocument/2006/relationships/hyperlink" Target="consultantplus://offline/ref=D1B36FD8318B224F88FA94BD28AFEE2A75834F5DD927BBF2526C8FF641GDtCC" TargetMode="External"/><Relationship Id="rId19" Type="http://schemas.openxmlformats.org/officeDocument/2006/relationships/hyperlink" Target="consultantplus://offline/ref=7EA0431562A7793F4D7E46EE996B2B67AEDF9072C08D2FB85110B145301318E6E6511E210A68A2SBc4F" TargetMode="External"/><Relationship Id="rId31" Type="http://schemas.openxmlformats.org/officeDocument/2006/relationships/hyperlink" Target="consultantplus://offline/ref=2C316AC8C0B10E70844E278DBC85376FF95F2C3AE8B5D8DF008A7D4B7D851DB5E96826A07CFC53EAVFY7D" TargetMode="External"/><Relationship Id="rId4" Type="http://schemas.openxmlformats.org/officeDocument/2006/relationships/hyperlink" Target="consultantplus://offline/ref=9B9970BBC2F5AFB7DB6D29EC3BD50CEE4443E0ABD21BB12EBEACAE003B00A8E11BD301CC273464A4z62CE" TargetMode="External"/><Relationship Id="rId9" Type="http://schemas.openxmlformats.org/officeDocument/2006/relationships/hyperlink" Target="consultantplus://offline/ref=D1B36FD8318B224F88FA94BD28AFEE2A75834F5FD823BBF2526C8FF641GDtCC" TargetMode="External"/><Relationship Id="rId14" Type="http://schemas.openxmlformats.org/officeDocument/2006/relationships/hyperlink" Target="http://www.consultant.ru/document/cons_doc_LAW_89755/4350098a9850cbb0447c30c46c2370736d989908/" TargetMode="External"/><Relationship Id="rId22" Type="http://schemas.openxmlformats.org/officeDocument/2006/relationships/hyperlink" Target="consultantplus://offline/ref=7EA0431562A7793F4D7E46EE996B2B67A6D49072C38D2FB85110B145301318E6E6511E210A6CA5SBc3F" TargetMode="External"/><Relationship Id="rId27" Type="http://schemas.openxmlformats.org/officeDocument/2006/relationships/hyperlink" Target="consultantplus://offline/ref=2C316AC8C0B10E70844E278DBC85376FF95F2C3AE8B5D8DF008A7D4B7D851DB5E96826A07CFC51EFVFYDD" TargetMode="External"/><Relationship Id="rId30" Type="http://schemas.openxmlformats.org/officeDocument/2006/relationships/hyperlink" Target="consultantplus://offline/ref=2C316AC8C0B10E70844E278DBC85376FF95F2C3AE8B5D8DF008A7D4B7D851DB5E96826A07CFC53EAVFY6D" TargetMode="External"/><Relationship Id="rId35" Type="http://schemas.openxmlformats.org/officeDocument/2006/relationships/hyperlink" Target="consultantplus://offline/ref=8D64EBCD136BD0D1DA1ED2FFC72B3462B9D204996287A89915BD73C28AD3DD8BA1FD3FB848YF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25</Pages>
  <Words>10598</Words>
  <Characters>60410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70867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пользователь</cp:lastModifiedBy>
  <cp:revision>40</cp:revision>
  <cp:lastPrinted>2017-02-10T04:23:00Z</cp:lastPrinted>
  <dcterms:created xsi:type="dcterms:W3CDTF">2013-08-15T05:10:00Z</dcterms:created>
  <dcterms:modified xsi:type="dcterms:W3CDTF">2017-02-10T05:14:00Z</dcterms:modified>
</cp:coreProperties>
</file>