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73" w:rsidRP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  <w:lang w:val="en-US" w:eastAsia="ru-RU" w:bidi="ru-RU"/>
        </w:rPr>
      </w:pPr>
      <w:r w:rsidRPr="00492E73">
        <w:rPr>
          <w:color w:val="000000"/>
          <w:sz w:val="28"/>
          <w:szCs w:val="28"/>
          <w:lang w:eastAsia="ru-RU" w:bidi="ru-RU"/>
        </w:rPr>
        <w:t>РЕКОМЕНДАЦИИ</w:t>
      </w:r>
    </w:p>
    <w:p w:rsid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  <w:lang w:val="en-US" w:eastAsia="ru-RU" w:bidi="ru-RU"/>
        </w:rPr>
      </w:pPr>
      <w:r w:rsidRPr="00492E73">
        <w:rPr>
          <w:color w:val="000000"/>
          <w:sz w:val="28"/>
          <w:szCs w:val="28"/>
          <w:lang w:eastAsia="ru-RU" w:bidi="ru-RU"/>
        </w:rPr>
        <w:t>при использовании газовых баллонов</w:t>
      </w:r>
    </w:p>
    <w:p w:rsidR="00492E73" w:rsidRP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492E73" w:rsidRPr="00492E73" w:rsidRDefault="00492E73" w:rsidP="00492E73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>использовать только новые или прошедшие соответствующую</w:t>
      </w:r>
    </w:p>
    <w:p w:rsidR="00492E73" w:rsidRP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>своевременную проверку газовые баллоны;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>осуществлять заправку баллонов только в специализированных пунктах, где есть оборудование, обеспечивающее нормативную точность взвешивания;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 не допускать хранение газовых баллонов в жилых домах, квартирах, а также в непосредственной близости к нагревательным приборам.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 не оставлять без присмотра включенные газовые приборы;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 не допускать к газовым приборам несовершеннолетних детей и лиц, не знающих правил обращения с этими приборами;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 содержать в чистоте и исправности газовые приборы, при этом все ремонтные работы доверять только работниками газового хозяйства.</w:t>
      </w:r>
    </w:p>
    <w:p w:rsidR="00492E73" w:rsidRPr="00492E73" w:rsidRDefault="00492E73" w:rsidP="00492E73">
      <w:pPr>
        <w:pStyle w:val="7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>При запахе газа в квартире: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 отключите газ, откройте окна;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 выведите всех из квартиры;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 обесточьте квартиру;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 выдерните телефонный шнур из розетки;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 закройте за собой дверь, вызовите аварийную газовую службу по телефону 04 или пожарных-спасателей по номерам «01» или «112» (с </w:t>
      </w:r>
      <w:proofErr w:type="gramStart"/>
      <w:r w:rsidRPr="00492E73">
        <w:rPr>
          <w:color w:val="000000"/>
          <w:sz w:val="28"/>
          <w:szCs w:val="28"/>
          <w:lang w:eastAsia="ru-RU" w:bidi="ru-RU"/>
        </w:rPr>
        <w:t>мобильного</w:t>
      </w:r>
      <w:proofErr w:type="gramEnd"/>
      <w:r w:rsidRPr="00492E73">
        <w:rPr>
          <w:color w:val="000000"/>
          <w:sz w:val="28"/>
          <w:szCs w:val="28"/>
          <w:lang w:eastAsia="ru-RU" w:bidi="ru-RU"/>
        </w:rPr>
        <w:t>);</w:t>
      </w:r>
    </w:p>
    <w:p w:rsidR="00907055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>дождитесь службы экстренного реагирования на улице.</w:t>
      </w:r>
    </w:p>
    <w:p w:rsid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val="en-US" w:eastAsia="ru-RU" w:bidi="ru-RU"/>
        </w:rPr>
      </w:pPr>
    </w:p>
    <w:p w:rsid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  <w:lang w:val="en-US" w:eastAsia="ru-RU" w:bidi="ru-RU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В соответствии </w:t>
      </w:r>
      <w:proofErr w:type="gramStart"/>
      <w:r w:rsidRPr="00492E73">
        <w:rPr>
          <w:color w:val="000000"/>
          <w:sz w:val="28"/>
          <w:szCs w:val="28"/>
          <w:lang w:eastAsia="ru-RU" w:bidi="ru-RU"/>
        </w:rPr>
        <w:t>с</w:t>
      </w:r>
      <w:proofErr w:type="gramEnd"/>
    </w:p>
    <w:p w:rsid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  <w:lang w:val="en-US" w:eastAsia="ru-RU" w:bidi="ru-RU"/>
        </w:rPr>
      </w:pPr>
      <w:r w:rsidRPr="00492E73">
        <w:rPr>
          <w:color w:val="000000"/>
          <w:sz w:val="28"/>
          <w:szCs w:val="28"/>
          <w:lang w:eastAsia="ru-RU" w:bidi="ru-RU"/>
        </w:rPr>
        <w:t>Правилами противопожарного режима в Российской Федерации</w:t>
      </w:r>
    </w:p>
    <w:p w:rsidR="00492E73" w:rsidRP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(утв. постановлением Правительства РФ от 25 апреля 2012 г. </w:t>
      </w:r>
      <w:r w:rsidRPr="00492E73">
        <w:rPr>
          <w:color w:val="000000"/>
          <w:sz w:val="28"/>
          <w:szCs w:val="28"/>
          <w:lang w:val="en-US" w:bidi="en-US"/>
        </w:rPr>
        <w:t>N</w:t>
      </w:r>
      <w:r w:rsidRPr="00492E73">
        <w:rPr>
          <w:color w:val="000000"/>
          <w:sz w:val="28"/>
          <w:szCs w:val="28"/>
          <w:lang w:bidi="en-US"/>
        </w:rPr>
        <w:t xml:space="preserve"> </w:t>
      </w:r>
      <w:r w:rsidRPr="00492E73">
        <w:rPr>
          <w:color w:val="000000"/>
          <w:sz w:val="28"/>
          <w:szCs w:val="28"/>
          <w:lang w:eastAsia="ru-RU" w:bidi="ru-RU"/>
        </w:rPr>
        <w:t>390):</w:t>
      </w:r>
    </w:p>
    <w:p w:rsid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val="en-US" w:eastAsia="ru-RU" w:bidi="ru-RU"/>
        </w:rPr>
      </w:pPr>
    </w:p>
    <w:p w:rsidR="00492E73" w:rsidRP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>На объектах запрещается:</w:t>
      </w:r>
    </w:p>
    <w:p w:rsidR="00492E73" w:rsidRP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val="en-US" w:eastAsia="ru-RU" w:bidi="ru-RU"/>
        </w:rPr>
      </w:pPr>
      <w:r w:rsidRPr="00492E73">
        <w:rPr>
          <w:color w:val="000000"/>
          <w:sz w:val="28"/>
          <w:szCs w:val="28"/>
          <w:lang w:eastAsia="ru-RU" w:bidi="ru-RU"/>
        </w:rPr>
        <w:t>а)</w:t>
      </w:r>
      <w:r w:rsidRPr="00492E73">
        <w:rPr>
          <w:color w:val="000000"/>
          <w:sz w:val="28"/>
          <w:szCs w:val="28"/>
          <w:lang w:eastAsia="ru-RU" w:bidi="ru-RU"/>
        </w:rPr>
        <w:tab/>
        <w:t xml:space="preserve">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492E73">
        <w:rPr>
          <w:color w:val="000000"/>
          <w:sz w:val="28"/>
          <w:szCs w:val="28"/>
          <w:lang w:eastAsia="ru-RU" w:bidi="ru-RU"/>
        </w:rPr>
        <w:t>пожаровзрывоопасные</w:t>
      </w:r>
      <w:proofErr w:type="spellEnd"/>
      <w:r w:rsidRPr="00492E73">
        <w:rPr>
          <w:color w:val="000000"/>
          <w:sz w:val="28"/>
          <w:szCs w:val="28"/>
          <w:lang w:eastAsia="ru-RU" w:bidi="ru-RU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val="en-US" w:eastAsia="ru-RU" w:bidi="ru-RU"/>
        </w:rPr>
      </w:pPr>
      <w:r w:rsidRPr="00492E73">
        <w:rPr>
          <w:color w:val="000000"/>
          <w:sz w:val="28"/>
          <w:szCs w:val="28"/>
          <w:lang w:eastAsia="ru-RU" w:bidi="ru-RU"/>
        </w:rPr>
        <w:t>Здания для проживания людей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689"/>
        <w:rPr>
          <w:color w:val="000000"/>
          <w:sz w:val="28"/>
          <w:szCs w:val="28"/>
          <w:lang w:eastAsia="ru-RU" w:bidi="ru-RU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</w:t>
      </w:r>
      <w:proofErr w:type="spellStart"/>
      <w:r w:rsidRPr="00492E73">
        <w:rPr>
          <w:color w:val="000000"/>
          <w:sz w:val="28"/>
          <w:szCs w:val="28"/>
          <w:lang w:eastAsia="ru-RU" w:bidi="ru-RU"/>
        </w:rPr>
        <w:t>пожаровзрывоопасных</w:t>
      </w:r>
      <w:proofErr w:type="spellEnd"/>
      <w:r w:rsidRPr="00492E73">
        <w:rPr>
          <w:color w:val="000000"/>
          <w:sz w:val="28"/>
          <w:szCs w:val="28"/>
          <w:lang w:eastAsia="ru-RU" w:bidi="ru-RU"/>
        </w:rPr>
        <w:t xml:space="preserve"> и пожароопасных веществ и материалов, изменять их функциональное назначение, в том числе при сдаче в аренду, за исключением' случаев, предусмотренных нормативными правовыми актами и нормативными документами по пожарной безопасности.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lastRenderedPageBreak/>
        <w:t xml:space="preserve">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92E73">
        <w:rPr>
          <w:color w:val="000000"/>
          <w:sz w:val="28"/>
          <w:szCs w:val="28"/>
          <w:lang w:eastAsia="ru-RU" w:bidi="ru-RU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492E73">
        <w:rPr>
          <w:color w:val="000000"/>
          <w:sz w:val="28"/>
          <w:szCs w:val="28"/>
          <w:lang w:eastAsia="ru-RU" w:bidi="ru-RU"/>
        </w:rPr>
        <w:t xml:space="preserve"> в здание, цокольные и подвальные этажи.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492E73" w:rsidRPr="00492E73" w:rsidRDefault="00492E73" w:rsidP="00492E7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 При использовании бытовых газовых приборов запрещается:</w:t>
      </w:r>
    </w:p>
    <w:p w:rsidR="00492E73" w:rsidRP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>а) эксплуатация бытовых газовых приборов при утечке газа;</w:t>
      </w:r>
    </w:p>
    <w:p w:rsidR="00492E73" w:rsidRP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 xml:space="preserve">б) присоединение деталей газовой арматуры с помощью </w:t>
      </w:r>
      <w:proofErr w:type="spellStart"/>
      <w:r w:rsidRPr="00492E73">
        <w:rPr>
          <w:color w:val="000000"/>
          <w:sz w:val="28"/>
          <w:szCs w:val="28"/>
          <w:lang w:eastAsia="ru-RU" w:bidi="ru-RU"/>
        </w:rPr>
        <w:t>искрообразующего</w:t>
      </w:r>
      <w:proofErr w:type="spellEnd"/>
      <w:r w:rsidRPr="00492E73">
        <w:rPr>
          <w:color w:val="000000"/>
          <w:sz w:val="28"/>
          <w:szCs w:val="28"/>
          <w:lang w:eastAsia="ru-RU" w:bidi="ru-RU"/>
        </w:rPr>
        <w:t xml:space="preserve"> инструмента;</w:t>
      </w:r>
    </w:p>
    <w:p w:rsidR="00492E73" w:rsidRPr="00492E73" w:rsidRDefault="00492E73" w:rsidP="00492E73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92E73">
        <w:rPr>
          <w:color w:val="000000"/>
          <w:sz w:val="28"/>
          <w:szCs w:val="28"/>
          <w:lang w:eastAsia="ru-RU" w:bidi="ru-RU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492E73" w:rsidRPr="00492E73" w:rsidRDefault="00492E73" w:rsidP="00492E73">
      <w:pPr>
        <w:pStyle w:val="1"/>
        <w:shd w:val="clear" w:color="auto" w:fill="auto"/>
        <w:spacing w:before="0" w:after="0"/>
        <w:ind w:left="20" w:right="20"/>
        <w:rPr>
          <w:sz w:val="28"/>
          <w:szCs w:val="28"/>
        </w:rPr>
      </w:pPr>
    </w:p>
    <w:sectPr w:rsidR="00492E73" w:rsidRPr="00492E73" w:rsidSect="0090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C0D"/>
    <w:multiLevelType w:val="multilevel"/>
    <w:tmpl w:val="248C8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C0A5E"/>
    <w:multiLevelType w:val="hybridMultilevel"/>
    <w:tmpl w:val="564E7F38"/>
    <w:lvl w:ilvl="0" w:tplc="687A8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73"/>
    <w:rsid w:val="00492E73"/>
    <w:rsid w:val="00560233"/>
    <w:rsid w:val="00907055"/>
    <w:rsid w:val="0098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2E73"/>
    <w:rPr>
      <w:rFonts w:eastAsia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492E73"/>
    <w:pPr>
      <w:widowControl w:val="0"/>
      <w:shd w:val="clear" w:color="auto" w:fill="FFFFFF"/>
      <w:spacing w:before="300" w:after="300" w:line="322" w:lineRule="exact"/>
      <w:jc w:val="both"/>
    </w:pPr>
    <w:rPr>
      <w:rFonts w:eastAsia="Times New Roman"/>
      <w:spacing w:val="2"/>
    </w:rPr>
  </w:style>
  <w:style w:type="character" w:customStyle="1" w:styleId="7">
    <w:name w:val="Основной текст (7)_"/>
    <w:basedOn w:val="a0"/>
    <w:link w:val="70"/>
    <w:rsid w:val="00492E73"/>
    <w:rPr>
      <w:rFonts w:eastAsia="Times New Roman"/>
      <w:b/>
      <w:bCs/>
      <w:spacing w:val="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2E73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2016-02-11T07:31:00Z</dcterms:created>
  <dcterms:modified xsi:type="dcterms:W3CDTF">2016-02-11T07:38:00Z</dcterms:modified>
</cp:coreProperties>
</file>