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8B" w:rsidRPr="00474E8B" w:rsidRDefault="00474E8B">
      <w:pPr>
        <w:rPr>
          <w:rFonts w:ascii="Arial" w:hAnsi="Arial" w:cs="Arial"/>
          <w:sz w:val="26"/>
          <w:szCs w:val="26"/>
        </w:rPr>
      </w:pPr>
      <w:r w:rsidRPr="00474E8B">
        <w:rPr>
          <w:rFonts w:ascii="Arial" w:hAnsi="Arial" w:cs="Arial"/>
          <w:sz w:val="26"/>
          <w:szCs w:val="26"/>
        </w:rPr>
        <w:t xml:space="preserve">План мероприятий МБУК « </w:t>
      </w:r>
      <w:proofErr w:type="gramStart"/>
      <w:r w:rsidRPr="00474E8B">
        <w:rPr>
          <w:rFonts w:ascii="Arial" w:hAnsi="Arial" w:cs="Arial"/>
          <w:sz w:val="26"/>
          <w:szCs w:val="26"/>
        </w:rPr>
        <w:t>Алтайская</w:t>
      </w:r>
      <w:proofErr w:type="gramEnd"/>
      <w:r w:rsidRPr="00474E8B">
        <w:rPr>
          <w:rFonts w:ascii="Arial" w:hAnsi="Arial" w:cs="Arial"/>
          <w:sz w:val="26"/>
          <w:szCs w:val="26"/>
        </w:rPr>
        <w:t xml:space="preserve"> ЦРБ»  к </w:t>
      </w:r>
      <w:r w:rsidR="00E14F24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474E8B">
        <w:rPr>
          <w:rFonts w:ascii="Arial" w:hAnsi="Arial" w:cs="Arial"/>
          <w:sz w:val="26"/>
          <w:szCs w:val="26"/>
        </w:rPr>
        <w:t>220 летию со дня рождения Святителя Иннокентия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702"/>
        <w:gridCol w:w="3084"/>
      </w:tblGrid>
      <w:tr w:rsidR="00474E8B" w:rsidTr="00474E8B">
        <w:tc>
          <w:tcPr>
            <w:tcW w:w="959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826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и форма мероприятия</w:t>
            </w:r>
          </w:p>
        </w:tc>
        <w:tc>
          <w:tcPr>
            <w:tcW w:w="1702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 проведения</w:t>
            </w:r>
          </w:p>
        </w:tc>
        <w:tc>
          <w:tcPr>
            <w:tcW w:w="3084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Место проведение </w:t>
            </w:r>
          </w:p>
        </w:tc>
      </w:tr>
      <w:tr w:rsidR="00474E8B" w:rsidTr="00474E8B">
        <w:tc>
          <w:tcPr>
            <w:tcW w:w="959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Час духовности «Свет истины, несущий людям»</w:t>
            </w:r>
          </w:p>
        </w:tc>
        <w:tc>
          <w:tcPr>
            <w:tcW w:w="1702" w:type="dxa"/>
          </w:tcPr>
          <w:p w:rsidR="00474E8B" w:rsidRDefault="009850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474E8B">
              <w:rPr>
                <w:rFonts w:ascii="Arial" w:hAnsi="Arial" w:cs="Arial"/>
                <w:sz w:val="26"/>
                <w:szCs w:val="26"/>
              </w:rPr>
              <w:t>ентябрь 2017</w:t>
            </w:r>
          </w:p>
        </w:tc>
        <w:tc>
          <w:tcPr>
            <w:tcW w:w="3084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ЦРБ</w:t>
            </w:r>
          </w:p>
        </w:tc>
      </w:tr>
      <w:tr w:rsidR="00474E8B" w:rsidTr="00474E8B">
        <w:tc>
          <w:tcPr>
            <w:tcW w:w="959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Информационный стенд «Миссионер. Богослов. Этнограф»</w:t>
            </w:r>
          </w:p>
        </w:tc>
        <w:tc>
          <w:tcPr>
            <w:tcW w:w="1702" w:type="dxa"/>
          </w:tcPr>
          <w:p w:rsidR="00474E8B" w:rsidRDefault="0098505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 2017</w:t>
            </w:r>
          </w:p>
        </w:tc>
        <w:tc>
          <w:tcPr>
            <w:tcW w:w="3084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Новомихайловский филиал</w:t>
            </w:r>
          </w:p>
          <w:p w:rsidR="00F57DC9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Очурский филиал</w:t>
            </w:r>
          </w:p>
          <w:p w:rsidR="00F57DC9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Изыхский филиал</w:t>
            </w:r>
          </w:p>
          <w:p w:rsidR="00F57DC9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Новороссийский филиал</w:t>
            </w:r>
          </w:p>
        </w:tc>
      </w:tr>
      <w:tr w:rsidR="00474E8B" w:rsidTr="00474E8B">
        <w:tc>
          <w:tcPr>
            <w:tcW w:w="959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Информационный час « Путь Святителя Иннокентия»</w:t>
            </w:r>
          </w:p>
        </w:tc>
        <w:tc>
          <w:tcPr>
            <w:tcW w:w="1702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 2017</w:t>
            </w:r>
          </w:p>
        </w:tc>
        <w:tc>
          <w:tcPr>
            <w:tcW w:w="3084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Подсинский филиал</w:t>
            </w:r>
          </w:p>
        </w:tc>
      </w:tr>
      <w:tr w:rsidR="00474E8B" w:rsidTr="00474E8B">
        <w:tc>
          <w:tcPr>
            <w:tcW w:w="959" w:type="dxa"/>
          </w:tcPr>
          <w:p w:rsidR="00474E8B" w:rsidRDefault="00474E8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Информационная памятка «Миссионер Русской Православной Церкви»</w:t>
            </w:r>
          </w:p>
        </w:tc>
        <w:tc>
          <w:tcPr>
            <w:tcW w:w="1702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Сентябрь 2017</w:t>
            </w:r>
          </w:p>
        </w:tc>
        <w:tc>
          <w:tcPr>
            <w:tcW w:w="3084" w:type="dxa"/>
          </w:tcPr>
          <w:p w:rsidR="00474E8B" w:rsidRDefault="00F57DC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ЦРБ</w:t>
            </w:r>
          </w:p>
        </w:tc>
      </w:tr>
    </w:tbl>
    <w:p w:rsidR="00474E8B" w:rsidRPr="00474E8B" w:rsidRDefault="00474E8B">
      <w:pPr>
        <w:rPr>
          <w:rFonts w:ascii="Arial" w:hAnsi="Arial" w:cs="Arial"/>
          <w:sz w:val="26"/>
          <w:szCs w:val="26"/>
        </w:rPr>
      </w:pPr>
    </w:p>
    <w:sectPr w:rsidR="00474E8B" w:rsidRPr="004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B"/>
    <w:rsid w:val="00474E8B"/>
    <w:rsid w:val="0098505A"/>
    <w:rsid w:val="00E14F24"/>
    <w:rsid w:val="00F5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2016-06-20T01:22:00Z</dcterms:created>
  <dcterms:modified xsi:type="dcterms:W3CDTF">2017-05-16T04:08:00Z</dcterms:modified>
</cp:coreProperties>
</file>